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13D4D8" w14:textId="1399CFA4" w:rsidR="006B4F39" w:rsidRPr="00E34719" w:rsidRDefault="00FF32D9" w:rsidP="00FF32D9">
      <w:pPr>
        <w:ind w:left="11820" w:right="2137" w:firstLine="708"/>
        <w:jc w:val="both"/>
        <w:rPr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 w:val="0"/>
          <w:sz w:val="20"/>
          <w:szCs w:val="20"/>
        </w:rPr>
        <w:t>Додаток  1</w:t>
      </w:r>
    </w:p>
    <w:p w14:paraId="21D93CC2" w14:textId="77777777" w:rsidR="006B4F39" w:rsidRDefault="006B4F39" w:rsidP="0045132E">
      <w:pPr>
        <w:ind w:left="12528"/>
        <w:jc w:val="both"/>
        <w:rPr>
          <w:rFonts w:ascii="Times New Roman" w:hAnsi="Times New Roman"/>
          <w:b w:val="0"/>
          <w:sz w:val="20"/>
          <w:szCs w:val="20"/>
        </w:rPr>
      </w:pPr>
      <w:r w:rsidRPr="00E34719">
        <w:rPr>
          <w:rFonts w:ascii="Times New Roman" w:hAnsi="Times New Roman"/>
          <w:b w:val="0"/>
          <w:sz w:val="20"/>
          <w:szCs w:val="20"/>
        </w:rPr>
        <w:t>до Програ</w:t>
      </w:r>
      <w:r w:rsidR="00024404">
        <w:rPr>
          <w:rFonts w:ascii="Times New Roman" w:hAnsi="Times New Roman"/>
          <w:b w:val="0"/>
          <w:sz w:val="20"/>
          <w:szCs w:val="20"/>
        </w:rPr>
        <w:t>ми економічної</w:t>
      </w:r>
      <w:r w:rsidR="00F45F68">
        <w:rPr>
          <w:rFonts w:ascii="Times New Roman" w:hAnsi="Times New Roman"/>
          <w:b w:val="0"/>
          <w:sz w:val="20"/>
          <w:szCs w:val="20"/>
        </w:rPr>
        <w:t xml:space="preserve"> підтримки </w:t>
      </w:r>
      <w:r w:rsidR="000A7962">
        <w:rPr>
          <w:rFonts w:ascii="Times New Roman" w:hAnsi="Times New Roman"/>
          <w:b w:val="0"/>
          <w:sz w:val="20"/>
          <w:szCs w:val="20"/>
        </w:rPr>
        <w:t xml:space="preserve">комунального підприємства  «Павлоградська телерадіокомпанія» </w:t>
      </w:r>
      <w:r w:rsidRPr="00E34719">
        <w:rPr>
          <w:rFonts w:ascii="Times New Roman" w:hAnsi="Times New Roman"/>
          <w:b w:val="0"/>
          <w:sz w:val="20"/>
          <w:szCs w:val="20"/>
        </w:rPr>
        <w:t>на 201</w:t>
      </w:r>
      <w:r w:rsidR="00072316">
        <w:rPr>
          <w:rFonts w:ascii="Times New Roman" w:hAnsi="Times New Roman"/>
          <w:b w:val="0"/>
          <w:sz w:val="20"/>
          <w:szCs w:val="20"/>
        </w:rPr>
        <w:t>7-2021</w:t>
      </w:r>
      <w:r w:rsidRPr="00E34719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E34719">
        <w:rPr>
          <w:rFonts w:ascii="Times New Roman" w:hAnsi="Times New Roman"/>
          <w:b w:val="0"/>
          <w:sz w:val="20"/>
          <w:szCs w:val="20"/>
        </w:rPr>
        <w:t>р.р</w:t>
      </w:r>
      <w:proofErr w:type="spellEnd"/>
      <w:r w:rsidRPr="00E34719">
        <w:rPr>
          <w:rFonts w:ascii="Times New Roman" w:hAnsi="Times New Roman"/>
          <w:b w:val="0"/>
          <w:sz w:val="20"/>
          <w:szCs w:val="20"/>
        </w:rPr>
        <w:t>.</w:t>
      </w:r>
    </w:p>
    <w:p w14:paraId="25FCB399" w14:textId="77777777"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</w:p>
    <w:p w14:paraId="6A82B53E" w14:textId="77777777"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ПЕРЕЛІК</w:t>
      </w:r>
    </w:p>
    <w:p w14:paraId="3370025C" w14:textId="77777777" w:rsidR="006B4F3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завдань і заходів П</w:t>
      </w:r>
      <w:r w:rsidRPr="00E34719">
        <w:rPr>
          <w:rFonts w:ascii="Times New Roman" w:hAnsi="Times New Roman"/>
          <w:sz w:val="20"/>
          <w:szCs w:val="20"/>
        </w:rPr>
        <w:t>рогра</w:t>
      </w:r>
      <w:r w:rsidR="00F45F68">
        <w:rPr>
          <w:rFonts w:ascii="Times New Roman" w:hAnsi="Times New Roman"/>
          <w:sz w:val="20"/>
          <w:szCs w:val="20"/>
        </w:rPr>
        <w:t>ми економічної підтримки міських</w:t>
      </w:r>
      <w:r w:rsidRPr="00E34719">
        <w:rPr>
          <w:rFonts w:ascii="Times New Roman" w:hAnsi="Times New Roman"/>
          <w:sz w:val="20"/>
          <w:szCs w:val="20"/>
        </w:rPr>
        <w:t xml:space="preserve">  комун</w:t>
      </w:r>
      <w:r w:rsidR="000A7962">
        <w:rPr>
          <w:rFonts w:ascii="Times New Roman" w:hAnsi="Times New Roman"/>
          <w:sz w:val="20"/>
          <w:szCs w:val="20"/>
        </w:rPr>
        <w:t xml:space="preserve">ального підприємство </w:t>
      </w:r>
      <w:r w:rsidR="00832EF5">
        <w:rPr>
          <w:rFonts w:ascii="Times New Roman" w:hAnsi="Times New Roman"/>
          <w:sz w:val="20"/>
          <w:szCs w:val="20"/>
        </w:rPr>
        <w:t xml:space="preserve"> </w:t>
      </w:r>
      <w:r w:rsidR="000A7962" w:rsidRPr="000A7962">
        <w:rPr>
          <w:rFonts w:ascii="Times New Roman" w:hAnsi="Times New Roman"/>
          <w:sz w:val="20"/>
          <w:szCs w:val="20"/>
        </w:rPr>
        <w:t xml:space="preserve">«Павлоградська телерадіокомпанія» </w:t>
      </w:r>
      <w:r w:rsidRPr="00E34719">
        <w:rPr>
          <w:rFonts w:ascii="Times New Roman" w:hAnsi="Times New Roman"/>
          <w:sz w:val="20"/>
          <w:szCs w:val="20"/>
        </w:rPr>
        <w:t xml:space="preserve"> на 201</w:t>
      </w:r>
      <w:r w:rsidR="00381F60">
        <w:rPr>
          <w:rFonts w:ascii="Times New Roman" w:hAnsi="Times New Roman"/>
          <w:sz w:val="20"/>
          <w:szCs w:val="20"/>
        </w:rPr>
        <w:t>7</w:t>
      </w:r>
      <w:r w:rsidR="00072316">
        <w:rPr>
          <w:rFonts w:ascii="Times New Roman" w:hAnsi="Times New Roman"/>
          <w:sz w:val="20"/>
          <w:szCs w:val="20"/>
        </w:rPr>
        <w:t>-2021</w:t>
      </w:r>
      <w:r w:rsidRPr="00E34719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E34719">
        <w:rPr>
          <w:rFonts w:ascii="Times New Roman" w:hAnsi="Times New Roman"/>
          <w:sz w:val="20"/>
          <w:szCs w:val="20"/>
        </w:rPr>
        <w:t>р.р</w:t>
      </w:r>
      <w:proofErr w:type="spellEnd"/>
      <w:r w:rsidRPr="00E34719">
        <w:rPr>
          <w:rFonts w:ascii="Times New Roman" w:hAnsi="Times New Roman"/>
          <w:sz w:val="20"/>
          <w:szCs w:val="20"/>
        </w:rPr>
        <w:t>.</w:t>
      </w:r>
    </w:p>
    <w:p w14:paraId="6B176068" w14:textId="77777777" w:rsidR="006B4F39" w:rsidRPr="00E34719" w:rsidRDefault="006B4F39" w:rsidP="0045132E">
      <w:pPr>
        <w:ind w:left="11328" w:firstLine="708"/>
        <w:jc w:val="center"/>
        <w:rPr>
          <w:rFonts w:ascii="Times New Roman" w:hAnsi="Times New Roman"/>
          <w:b w:val="0"/>
          <w:sz w:val="20"/>
          <w:szCs w:val="20"/>
        </w:rPr>
      </w:pPr>
    </w:p>
    <w:tbl>
      <w:tblPr>
        <w:tblW w:w="15921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7"/>
        <w:gridCol w:w="2088"/>
        <w:gridCol w:w="1566"/>
        <w:gridCol w:w="1044"/>
        <w:gridCol w:w="1305"/>
        <w:gridCol w:w="1089"/>
        <w:gridCol w:w="999"/>
        <w:gridCol w:w="801"/>
        <w:gridCol w:w="1026"/>
        <w:gridCol w:w="1044"/>
        <w:gridCol w:w="1305"/>
        <w:gridCol w:w="1827"/>
      </w:tblGrid>
      <w:tr w:rsidR="006B4F39" w:rsidRPr="00AA6309" w14:paraId="0C55B70B" w14:textId="77777777" w:rsidTr="00D43306">
        <w:trPr>
          <w:cantSplit/>
        </w:trPr>
        <w:tc>
          <w:tcPr>
            <w:tcW w:w="1827" w:type="dxa"/>
            <w:vMerge w:val="restart"/>
          </w:tcPr>
          <w:p w14:paraId="7ADA5F94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Назва напряму діяльності (пріоритетні завдання)</w:t>
            </w:r>
          </w:p>
        </w:tc>
        <w:tc>
          <w:tcPr>
            <w:tcW w:w="2088" w:type="dxa"/>
            <w:vMerge w:val="restart"/>
          </w:tcPr>
          <w:p w14:paraId="26919CE4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Зміст заходів програми з виконання завдання</w:t>
            </w:r>
          </w:p>
        </w:tc>
        <w:tc>
          <w:tcPr>
            <w:tcW w:w="1566" w:type="dxa"/>
            <w:vMerge w:val="restart"/>
          </w:tcPr>
          <w:p w14:paraId="3B3C8E80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Відповідальні за виконання</w:t>
            </w:r>
          </w:p>
        </w:tc>
        <w:tc>
          <w:tcPr>
            <w:tcW w:w="1044" w:type="dxa"/>
            <w:vMerge w:val="restart"/>
          </w:tcPr>
          <w:p w14:paraId="1D339CC5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Строки виконання</w:t>
            </w:r>
          </w:p>
        </w:tc>
        <w:tc>
          <w:tcPr>
            <w:tcW w:w="7569" w:type="dxa"/>
            <w:gridSpan w:val="7"/>
            <w:vAlign w:val="center"/>
          </w:tcPr>
          <w:p w14:paraId="6011E3FE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Орієнтовні обсяги фінансування виконання робіт за роками (тис. грн..)</w:t>
            </w:r>
          </w:p>
        </w:tc>
        <w:tc>
          <w:tcPr>
            <w:tcW w:w="1827" w:type="dxa"/>
            <w:vMerge w:val="restart"/>
          </w:tcPr>
          <w:p w14:paraId="29646A7B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Очікуваний результат виконання заходу, у тому числі за роками виконання</w:t>
            </w:r>
          </w:p>
        </w:tc>
      </w:tr>
      <w:tr w:rsidR="006B4F39" w:rsidRPr="00AA6309" w14:paraId="705BBEA3" w14:textId="77777777" w:rsidTr="00D43306">
        <w:trPr>
          <w:cantSplit/>
        </w:trPr>
        <w:tc>
          <w:tcPr>
            <w:tcW w:w="1827" w:type="dxa"/>
            <w:vMerge/>
          </w:tcPr>
          <w:p w14:paraId="4F5BE9FA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088" w:type="dxa"/>
            <w:vMerge/>
          </w:tcPr>
          <w:p w14:paraId="142BF284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566" w:type="dxa"/>
            <w:vMerge/>
          </w:tcPr>
          <w:p w14:paraId="75036B7F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44" w:type="dxa"/>
            <w:vMerge/>
          </w:tcPr>
          <w:p w14:paraId="1F3FD429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05" w:type="dxa"/>
            <w:vAlign w:val="center"/>
          </w:tcPr>
          <w:p w14:paraId="6EBAE775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Джерела фінансування</w:t>
            </w:r>
          </w:p>
        </w:tc>
        <w:tc>
          <w:tcPr>
            <w:tcW w:w="1089" w:type="dxa"/>
            <w:vAlign w:val="center"/>
          </w:tcPr>
          <w:p w14:paraId="134E670C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1D3EE6F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Усього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br/>
            </w:r>
          </w:p>
        </w:tc>
        <w:tc>
          <w:tcPr>
            <w:tcW w:w="999" w:type="dxa"/>
            <w:vAlign w:val="center"/>
          </w:tcPr>
          <w:p w14:paraId="7A6EDF34" w14:textId="77777777" w:rsidR="006B4F39" w:rsidRPr="00AA6309" w:rsidRDefault="006B4F39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 w:rsidR="00381F60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801" w:type="dxa"/>
            <w:vAlign w:val="center"/>
          </w:tcPr>
          <w:p w14:paraId="0A75C7A7" w14:textId="77777777" w:rsidR="006B4F39" w:rsidRPr="00AA6309" w:rsidRDefault="006B4F39" w:rsidP="00381F60">
            <w:pPr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201</w:t>
            </w:r>
            <w:r w:rsidR="00381F60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8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р.</w:t>
            </w:r>
          </w:p>
        </w:tc>
        <w:tc>
          <w:tcPr>
            <w:tcW w:w="1026" w:type="dxa"/>
            <w:vAlign w:val="center"/>
          </w:tcPr>
          <w:p w14:paraId="63790B96" w14:textId="77777777" w:rsidR="006B4F39" w:rsidRPr="00AA6309" w:rsidRDefault="006B4F39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 w:rsidR="00381F60">
              <w:rPr>
                <w:rFonts w:ascii="Times New Roman" w:hAnsi="Times New Roman"/>
                <w:b w:val="0"/>
                <w:sz w:val="16"/>
                <w:szCs w:val="16"/>
              </w:rPr>
              <w:t>9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044" w:type="dxa"/>
            <w:vAlign w:val="center"/>
          </w:tcPr>
          <w:p w14:paraId="35BE62FE" w14:textId="77777777"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2020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305" w:type="dxa"/>
            <w:vAlign w:val="center"/>
          </w:tcPr>
          <w:p w14:paraId="63E87A85" w14:textId="77777777"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2021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827" w:type="dxa"/>
            <w:vMerge/>
          </w:tcPr>
          <w:p w14:paraId="68B12EC2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</w:tbl>
    <w:p w14:paraId="0AAD5E37" w14:textId="77777777" w:rsidR="006B4F39" w:rsidRPr="00AA6309" w:rsidRDefault="006B4F39" w:rsidP="0045132E">
      <w:pPr>
        <w:rPr>
          <w:sz w:val="16"/>
          <w:szCs w:val="16"/>
        </w:rPr>
      </w:pPr>
    </w:p>
    <w:tbl>
      <w:tblPr>
        <w:tblW w:w="28367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4"/>
        <w:gridCol w:w="2173"/>
        <w:gridCol w:w="1478"/>
        <w:gridCol w:w="1131"/>
        <w:gridCol w:w="1332"/>
        <w:gridCol w:w="1066"/>
        <w:gridCol w:w="1014"/>
        <w:gridCol w:w="52"/>
        <w:gridCol w:w="826"/>
        <w:gridCol w:w="937"/>
        <w:gridCol w:w="1066"/>
        <w:gridCol w:w="1344"/>
        <w:gridCol w:w="1778"/>
        <w:gridCol w:w="1344"/>
        <w:gridCol w:w="434"/>
        <w:gridCol w:w="910"/>
        <w:gridCol w:w="868"/>
        <w:gridCol w:w="476"/>
        <w:gridCol w:w="1302"/>
        <w:gridCol w:w="42"/>
        <w:gridCol w:w="1344"/>
        <w:gridCol w:w="392"/>
        <w:gridCol w:w="1778"/>
        <w:gridCol w:w="1778"/>
        <w:gridCol w:w="1778"/>
      </w:tblGrid>
      <w:tr w:rsidR="006B4F39" w:rsidRPr="00AA6309" w14:paraId="626D1560" w14:textId="77777777" w:rsidTr="00723F72">
        <w:trPr>
          <w:gridAfter w:val="12"/>
          <w:wAfter w:w="12446" w:type="dxa"/>
          <w:cantSplit/>
          <w:trHeight w:val="223"/>
          <w:tblHeader/>
        </w:trPr>
        <w:tc>
          <w:tcPr>
            <w:tcW w:w="1724" w:type="dxa"/>
          </w:tcPr>
          <w:p w14:paraId="38042625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2173" w:type="dxa"/>
          </w:tcPr>
          <w:p w14:paraId="12381BD5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</w:t>
            </w:r>
          </w:p>
        </w:tc>
        <w:tc>
          <w:tcPr>
            <w:tcW w:w="1478" w:type="dxa"/>
          </w:tcPr>
          <w:p w14:paraId="0D906B4F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</w:t>
            </w:r>
          </w:p>
        </w:tc>
        <w:tc>
          <w:tcPr>
            <w:tcW w:w="1131" w:type="dxa"/>
          </w:tcPr>
          <w:p w14:paraId="787180A0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</w:t>
            </w:r>
          </w:p>
        </w:tc>
        <w:tc>
          <w:tcPr>
            <w:tcW w:w="1332" w:type="dxa"/>
            <w:vAlign w:val="center"/>
          </w:tcPr>
          <w:p w14:paraId="35606C8B" w14:textId="77777777" w:rsidR="006B4F39" w:rsidRPr="00AA6309" w:rsidRDefault="006B4F39" w:rsidP="00D43306">
            <w:pPr>
              <w:spacing w:line="209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</w:tc>
        <w:tc>
          <w:tcPr>
            <w:tcW w:w="1066" w:type="dxa"/>
            <w:vAlign w:val="center"/>
          </w:tcPr>
          <w:p w14:paraId="4F30D20F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</w:p>
        </w:tc>
        <w:tc>
          <w:tcPr>
            <w:tcW w:w="1014" w:type="dxa"/>
            <w:vAlign w:val="center"/>
          </w:tcPr>
          <w:p w14:paraId="1EF760D1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</w:p>
        </w:tc>
        <w:tc>
          <w:tcPr>
            <w:tcW w:w="878" w:type="dxa"/>
            <w:gridSpan w:val="2"/>
            <w:vAlign w:val="center"/>
          </w:tcPr>
          <w:p w14:paraId="134A03D3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8</w:t>
            </w:r>
          </w:p>
        </w:tc>
        <w:tc>
          <w:tcPr>
            <w:tcW w:w="937" w:type="dxa"/>
            <w:vAlign w:val="center"/>
          </w:tcPr>
          <w:p w14:paraId="19817D96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9</w:t>
            </w:r>
          </w:p>
        </w:tc>
        <w:tc>
          <w:tcPr>
            <w:tcW w:w="1066" w:type="dxa"/>
            <w:vAlign w:val="center"/>
          </w:tcPr>
          <w:p w14:paraId="17BBA55B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10</w:t>
            </w:r>
          </w:p>
        </w:tc>
        <w:tc>
          <w:tcPr>
            <w:tcW w:w="1344" w:type="dxa"/>
            <w:vAlign w:val="center"/>
          </w:tcPr>
          <w:p w14:paraId="14C360F0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11</w:t>
            </w:r>
          </w:p>
        </w:tc>
        <w:tc>
          <w:tcPr>
            <w:tcW w:w="1778" w:type="dxa"/>
          </w:tcPr>
          <w:p w14:paraId="266A989A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12</w:t>
            </w:r>
          </w:p>
        </w:tc>
      </w:tr>
      <w:tr w:rsidR="006B4F39" w:rsidRPr="00AA6309" w14:paraId="0A1338AB" w14:textId="77777777" w:rsidTr="00723F72">
        <w:trPr>
          <w:gridAfter w:val="12"/>
          <w:wAfter w:w="12446" w:type="dxa"/>
          <w:cantSplit/>
          <w:trHeight w:val="296"/>
        </w:trPr>
        <w:tc>
          <w:tcPr>
            <w:tcW w:w="1724" w:type="dxa"/>
            <w:vMerge w:val="restart"/>
          </w:tcPr>
          <w:p w14:paraId="0DD9DE04" w14:textId="77777777"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1. Удосконалення роз’яснювальної </w:t>
            </w:r>
          </w:p>
          <w:p w14:paraId="7A2706A2" w14:textId="77777777"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роботи щодо пріоритетних питань державної політики, забезпечення широкого висвітлення діяльності органів виконавчої влади та органів місцевого самоврядування</w:t>
            </w:r>
          </w:p>
          <w:p w14:paraId="4636641F" w14:textId="77777777"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14:paraId="2FABC910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1.1. Проведення нарад, урочистих заходів за участю керівників міських орга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нів виконавчої влади, органів місцевого самоврядування, їх структурних підрозділів з журналістами</w:t>
            </w:r>
          </w:p>
          <w:p w14:paraId="6C4D2F72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682210F0" w14:textId="77777777"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  <w:vMerge w:val="restart"/>
          </w:tcPr>
          <w:p w14:paraId="7DF0B002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 w:rsidR="00072316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159D415A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072316"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14:paraId="4CE0E0A7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  <w:vAlign w:val="center"/>
          </w:tcPr>
          <w:p w14:paraId="6A174107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1926ABFF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14:paraId="7BA1122D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 </w:t>
            </w:r>
            <w:proofErr w:type="spellStart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т..ч</w:t>
            </w:r>
            <w:proofErr w:type="spellEnd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6D433F8E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</w:tc>
        <w:tc>
          <w:tcPr>
            <w:tcW w:w="1014" w:type="dxa"/>
            <w:vAlign w:val="center"/>
          </w:tcPr>
          <w:p w14:paraId="47EA2A7D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7D6CD9A5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53E67FC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CC10AC6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24C73615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Merge w:val="restart"/>
          </w:tcPr>
          <w:p w14:paraId="0972898A" w14:textId="77777777" w:rsidR="006B4F39" w:rsidRPr="00E3471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sz w:val="16"/>
                <w:szCs w:val="16"/>
              </w:rPr>
              <w:t xml:space="preserve">Забезпечення широкого висвітлення діяльності органів виконавчої влади і органів місцевого </w:t>
            </w:r>
            <w:r w:rsidRPr="00E3471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 </w:t>
            </w:r>
          </w:p>
        </w:tc>
      </w:tr>
      <w:tr w:rsidR="006B4F39" w:rsidRPr="00AA6309" w14:paraId="16AD8200" w14:textId="77777777" w:rsidTr="00723F72">
        <w:trPr>
          <w:gridAfter w:val="12"/>
          <w:wAfter w:w="12446" w:type="dxa"/>
          <w:cantSplit/>
          <w:trHeight w:val="223"/>
        </w:trPr>
        <w:tc>
          <w:tcPr>
            <w:tcW w:w="1724" w:type="dxa"/>
            <w:vMerge/>
          </w:tcPr>
          <w:p w14:paraId="1E71C12E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0D0CB903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C225D84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D6A57FD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43BE3FE1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74A572B4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14:paraId="0A2E46AD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14:paraId="2C5A01E3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14072D4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72616930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1E0D5990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131BE5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6C60891D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14:paraId="4E79187E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14:paraId="23E5A715" w14:textId="77777777" w:rsidTr="00723F72">
        <w:trPr>
          <w:gridAfter w:val="12"/>
          <w:wAfter w:w="12446" w:type="dxa"/>
          <w:cantSplit/>
          <w:trHeight w:val="223"/>
        </w:trPr>
        <w:tc>
          <w:tcPr>
            <w:tcW w:w="1724" w:type="dxa"/>
            <w:vMerge/>
          </w:tcPr>
          <w:p w14:paraId="196106E1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3A51A72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69864C98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603563B8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B3F7763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4CD4003C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7C19CD9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4F12B3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3313C582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188CCE9E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CDF3453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9E74572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14:paraId="485FF27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14:paraId="2F875699" w14:textId="77777777" w:rsidTr="00723F72">
        <w:trPr>
          <w:gridAfter w:val="12"/>
          <w:wAfter w:w="12446" w:type="dxa"/>
          <w:cantSplit/>
          <w:trHeight w:val="1226"/>
        </w:trPr>
        <w:tc>
          <w:tcPr>
            <w:tcW w:w="1724" w:type="dxa"/>
            <w:vMerge/>
          </w:tcPr>
          <w:p w14:paraId="3C47A10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22F95F90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3D3DEDE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219D666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442C22D" w14:textId="77777777" w:rsidR="006B4F3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001FF7E5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6575B181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6F278D3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5B622A2F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5FF942C9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8840091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7B16BBE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23459AD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14:paraId="1D610EF4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14:paraId="46CD4FA5" w14:textId="77777777" w:rsidTr="00723F72">
        <w:trPr>
          <w:gridAfter w:val="12"/>
          <w:wAfter w:w="12446" w:type="dxa"/>
          <w:cantSplit/>
          <w:trHeight w:val="2259"/>
        </w:trPr>
        <w:tc>
          <w:tcPr>
            <w:tcW w:w="1724" w:type="dxa"/>
            <w:vMerge/>
          </w:tcPr>
          <w:p w14:paraId="7611E8A5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28170392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5F0B4CF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E55289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402F5F5" w14:textId="77777777" w:rsidR="006B4F39" w:rsidRPr="00AA6309" w:rsidRDefault="006B4F39" w:rsidP="00D43306">
            <w:pPr>
              <w:spacing w:line="204" w:lineRule="auto"/>
              <w:ind w:left="29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70A28E52" w14:textId="77777777"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273AC339" w14:textId="77777777"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146016AF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552FB29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B7A279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84DA193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14:paraId="153C5674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0A7962" w:rsidRPr="00AA6309" w14:paraId="03F6D8A5" w14:textId="77777777" w:rsidTr="00723F72">
        <w:trPr>
          <w:gridAfter w:val="12"/>
          <w:wAfter w:w="12446" w:type="dxa"/>
          <w:cantSplit/>
          <w:trHeight w:val="3306"/>
        </w:trPr>
        <w:tc>
          <w:tcPr>
            <w:tcW w:w="1724" w:type="dxa"/>
          </w:tcPr>
          <w:p w14:paraId="4D754CED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14:paraId="2814EDBA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1.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2. Започатку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вання і  випуск громадсько значущих інформаційних, ху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дожніх, дитячих, молодіжних та інших теле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 , рубрик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та укладання  відповідн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их угод з </w:t>
            </w:r>
            <w:r w:rsidR="00A24E1E">
              <w:rPr>
                <w:rFonts w:ascii="Times New Roman" w:hAnsi="Times New Roman"/>
                <w:b w:val="0"/>
                <w:sz w:val="16"/>
                <w:szCs w:val="16"/>
              </w:rPr>
              <w:t>т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елерадіокомпанією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на їх виготовлення та трансляцію. </w:t>
            </w:r>
          </w:p>
          <w:p w14:paraId="45F0B2F0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E0D8E22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9128C3D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79ACA7D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856FE72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C6C1781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9CEA3A1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7682351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11FAD60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74AF246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13D3C53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54019BD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7283C7A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DA505D6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EDDC3C7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14:paraId="3CAC6563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14:paraId="3CBA545E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</w:tcPr>
          <w:p w14:paraId="534365FA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5BABFAC4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2021</w:t>
            </w:r>
          </w:p>
          <w:p w14:paraId="6FC00DF6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14:paraId="35E491A0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CB37953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C422298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035F8F7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319CC3BE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60E29B6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14:paraId="4863239A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E59A7C9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70867F84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2D6DF50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384203B6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7953C80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133EDD1C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DB53025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B04E564" w14:textId="77777777" w:rsidR="000A7962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5E1012C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3553F73C" w14:textId="77777777" w:rsidTr="00723F72">
        <w:trPr>
          <w:cantSplit/>
          <w:trHeight w:val="1889"/>
        </w:trPr>
        <w:tc>
          <w:tcPr>
            <w:tcW w:w="1724" w:type="dxa"/>
            <w:vMerge w:val="restart"/>
          </w:tcPr>
          <w:p w14:paraId="2FE1D562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5C3E739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14:paraId="478A2849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A38434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B7A9F16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1.3. Укладання угод із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КП «Павлоградська телерадіокомпанія»</w:t>
            </w:r>
            <w:r w:rsidR="00A24E1E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на висвітлення діяльності міських органів </w:t>
            </w:r>
          </w:p>
          <w:p w14:paraId="2A35FF16" w14:textId="77777777" w:rsidR="00573E74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виконавчої влади і органів місцевого с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амоврядування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міста відповідно до </w:t>
            </w:r>
          </w:p>
          <w:p w14:paraId="7487BEA3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статті 5 Закону України „Про порядок висвітлення діяльності органів державної влади та органів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в Україні засобами масової інформації” з обов’язковим дотриманням вимог частини 5 цієї статті щодо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lastRenderedPageBreak/>
              <w:t xml:space="preserve">передбачення в своїх кошторисах витрат на висвітлення діяльності місцевих органів виконавчої влади і органів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міста.</w:t>
            </w:r>
          </w:p>
          <w:p w14:paraId="16A976A4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E393C2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4C4B3EC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39376157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C9E2325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9B7026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14:paraId="7CE5147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B4E3533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14:paraId="025BD300" w14:textId="77777777" w:rsidR="00573E74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7BA6904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2017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655B72E7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2021</w:t>
            </w:r>
          </w:p>
          <w:p w14:paraId="0053FE75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31558F9E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A737452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A42406F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Загальний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  обсяг,</w:t>
            </w:r>
          </w:p>
          <w:p w14:paraId="5AAEC993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proofErr w:type="spellStart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т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ч</w:t>
            </w:r>
            <w:proofErr w:type="spellEnd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7E77F1ED" w14:textId="78C7EDE3" w:rsidR="00DF4B69" w:rsidRPr="00177966" w:rsidRDefault="003370D9" w:rsidP="0040559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15222,2</w:t>
            </w:r>
          </w:p>
        </w:tc>
        <w:tc>
          <w:tcPr>
            <w:tcW w:w="1014" w:type="dxa"/>
            <w:vAlign w:val="center"/>
          </w:tcPr>
          <w:p w14:paraId="5A891605" w14:textId="77777777" w:rsidR="00573E74" w:rsidRPr="00177966" w:rsidRDefault="00BF16EB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1627,2</w:t>
            </w:r>
          </w:p>
        </w:tc>
        <w:tc>
          <w:tcPr>
            <w:tcW w:w="878" w:type="dxa"/>
            <w:gridSpan w:val="2"/>
            <w:vAlign w:val="center"/>
          </w:tcPr>
          <w:p w14:paraId="581EA0A5" w14:textId="77777777" w:rsidR="00573E74" w:rsidRPr="00177966" w:rsidRDefault="0018743C" w:rsidP="000A7962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2185,3</w:t>
            </w:r>
          </w:p>
        </w:tc>
        <w:tc>
          <w:tcPr>
            <w:tcW w:w="937" w:type="dxa"/>
            <w:vAlign w:val="center"/>
          </w:tcPr>
          <w:p w14:paraId="2A05CA30" w14:textId="77777777" w:rsidR="00802253" w:rsidRPr="00177966" w:rsidRDefault="008B499E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2986</w:t>
            </w:r>
            <w:r w:rsidR="0098524A">
              <w:rPr>
                <w:rFonts w:ascii="Times New Roman" w:hAnsi="Times New Roman"/>
                <w:b w:val="0"/>
                <w:bCs/>
                <w:sz w:val="16"/>
                <w:szCs w:val="16"/>
              </w:rPr>
              <w:t>,3</w:t>
            </w:r>
          </w:p>
        </w:tc>
        <w:tc>
          <w:tcPr>
            <w:tcW w:w="1066" w:type="dxa"/>
            <w:vAlign w:val="center"/>
          </w:tcPr>
          <w:p w14:paraId="3B2A4AA9" w14:textId="66043C84" w:rsidR="00573E74" w:rsidRPr="00177966" w:rsidRDefault="00F610C4" w:rsidP="003808F5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3592,2</w:t>
            </w:r>
          </w:p>
        </w:tc>
        <w:tc>
          <w:tcPr>
            <w:tcW w:w="1344" w:type="dxa"/>
            <w:vAlign w:val="center"/>
          </w:tcPr>
          <w:p w14:paraId="607F0A36" w14:textId="2509A893" w:rsidR="00573E74" w:rsidRPr="00177966" w:rsidRDefault="003370D9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4831,2</w:t>
            </w:r>
          </w:p>
        </w:tc>
        <w:tc>
          <w:tcPr>
            <w:tcW w:w="1778" w:type="dxa"/>
          </w:tcPr>
          <w:p w14:paraId="04B7AB2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52D185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E0A6A2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09884F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26319CD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859FAD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0EF88F5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0A03E98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4E8E315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0070A6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6926F5A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6ABA2A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18C7C7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590F01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456DDDE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38A8D1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111DF6A0" w14:textId="77777777" w:rsidTr="00723F72">
        <w:trPr>
          <w:cantSplit/>
          <w:trHeight w:val="100"/>
        </w:trPr>
        <w:tc>
          <w:tcPr>
            <w:tcW w:w="1724" w:type="dxa"/>
            <w:vMerge/>
          </w:tcPr>
          <w:p w14:paraId="71409C00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56AD98B8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CC8BA43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1B9E7A0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29BB2DCA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14:paraId="0CD8656B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14:paraId="64B774D6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6D0A3412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3B7C79D2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15A3AB1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D8A642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13018EE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D3965A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DFDE05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0F93F1D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9B1EB1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993F83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CA543CC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2B26B46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6E40F0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7621C5E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8B11B0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0D6606A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E19EFD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6413B7C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37EBDA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103EF136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9B85EE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74B42875" w14:textId="77777777" w:rsidTr="00723F72">
        <w:trPr>
          <w:cantSplit/>
          <w:trHeight w:val="216"/>
        </w:trPr>
        <w:tc>
          <w:tcPr>
            <w:tcW w:w="1724" w:type="dxa"/>
            <w:vMerge/>
          </w:tcPr>
          <w:p w14:paraId="458B13C5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03823686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57270DF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260EBB7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B3F70A5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2BD14762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16AC322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670BBFF4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8CFD4AC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81EACF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BDD66F3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7C36A7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ED8508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6B969AF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BC3F7F6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80C402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906035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46BA0AA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A3856E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0E6BB84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88A6F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67A86F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9933E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16A2F4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1A41C9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FE8D0FF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1A6BD2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8743C" w:rsidRPr="00AA6309" w14:paraId="1C67CFE1" w14:textId="77777777" w:rsidTr="00723F72">
        <w:trPr>
          <w:cantSplit/>
          <w:trHeight w:val="333"/>
        </w:trPr>
        <w:tc>
          <w:tcPr>
            <w:tcW w:w="1724" w:type="dxa"/>
            <w:vMerge/>
          </w:tcPr>
          <w:p w14:paraId="3E810ACA" w14:textId="77777777" w:rsidR="0018743C" w:rsidRPr="00AA6309" w:rsidRDefault="0018743C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7787B72E" w14:textId="77777777" w:rsidR="0018743C" w:rsidRPr="00AA6309" w:rsidRDefault="0018743C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2C8B4AB6" w14:textId="77777777" w:rsidR="0018743C" w:rsidRPr="00AA6309" w:rsidRDefault="0018743C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76BDEA47" w14:textId="77777777" w:rsidR="0018743C" w:rsidRPr="00AA6309" w:rsidRDefault="0018743C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6ED18E8A" w14:textId="77777777" w:rsidR="0018743C" w:rsidRDefault="0018743C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85641EF" w14:textId="77777777" w:rsidR="0018743C" w:rsidRPr="00AA6309" w:rsidRDefault="0018743C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202C6D21" w14:textId="77777777" w:rsidR="0018743C" w:rsidRPr="00AA6309" w:rsidRDefault="0018743C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636355D7" w14:textId="728CE714" w:rsidR="00DF4B69" w:rsidRDefault="003370D9" w:rsidP="00DF4B69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15222,2</w:t>
            </w:r>
          </w:p>
          <w:p w14:paraId="74E1048D" w14:textId="77777777" w:rsidR="0018743C" w:rsidRPr="00177966" w:rsidRDefault="0018743C" w:rsidP="0040559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14" w:type="dxa"/>
            <w:vAlign w:val="center"/>
          </w:tcPr>
          <w:p w14:paraId="77788131" w14:textId="77777777" w:rsidR="0018743C" w:rsidRPr="00177966" w:rsidRDefault="0018743C" w:rsidP="00BF16EB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1627,2</w:t>
            </w:r>
          </w:p>
        </w:tc>
        <w:tc>
          <w:tcPr>
            <w:tcW w:w="878" w:type="dxa"/>
            <w:gridSpan w:val="2"/>
            <w:vAlign w:val="center"/>
          </w:tcPr>
          <w:p w14:paraId="65012B43" w14:textId="77777777" w:rsidR="0018743C" w:rsidRPr="00177966" w:rsidRDefault="0018743C" w:rsidP="0018743C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2185,3</w:t>
            </w:r>
          </w:p>
        </w:tc>
        <w:tc>
          <w:tcPr>
            <w:tcW w:w="937" w:type="dxa"/>
            <w:vAlign w:val="center"/>
          </w:tcPr>
          <w:p w14:paraId="78E589EB" w14:textId="77777777" w:rsidR="0018743C" w:rsidRPr="00177966" w:rsidRDefault="0098524A" w:rsidP="008B499E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2986,3</w:t>
            </w:r>
          </w:p>
        </w:tc>
        <w:tc>
          <w:tcPr>
            <w:tcW w:w="1066" w:type="dxa"/>
            <w:vAlign w:val="center"/>
          </w:tcPr>
          <w:p w14:paraId="18E901BF" w14:textId="78449408" w:rsidR="0018743C" w:rsidRPr="00177966" w:rsidRDefault="00F610C4" w:rsidP="003808F5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3592,2</w:t>
            </w:r>
          </w:p>
        </w:tc>
        <w:tc>
          <w:tcPr>
            <w:tcW w:w="1344" w:type="dxa"/>
            <w:vAlign w:val="center"/>
          </w:tcPr>
          <w:p w14:paraId="3DF4BC27" w14:textId="0AB8DAF4" w:rsidR="0018743C" w:rsidRPr="00177966" w:rsidRDefault="003370D9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4831,2</w:t>
            </w:r>
          </w:p>
        </w:tc>
        <w:tc>
          <w:tcPr>
            <w:tcW w:w="1778" w:type="dxa"/>
          </w:tcPr>
          <w:p w14:paraId="70E2EDBF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CC7A076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2163B43F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906A583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5F085726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E042E5C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61736C4A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240E502A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542629B5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71AE569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3DDFD31F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EB32E44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4B02D705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6FFBF5F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C5D7035" w14:textId="77777777" w:rsidR="0018743C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7A69326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21335232" w14:textId="77777777" w:rsidTr="00723F72">
        <w:trPr>
          <w:cantSplit/>
          <w:trHeight w:val="90"/>
        </w:trPr>
        <w:tc>
          <w:tcPr>
            <w:tcW w:w="1724" w:type="dxa"/>
            <w:vMerge/>
          </w:tcPr>
          <w:p w14:paraId="559EB19F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4410F428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97382B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3F6B6F3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7957F2C" w14:textId="77777777" w:rsidR="00573E74" w:rsidRPr="00AA6309" w:rsidRDefault="00573E74" w:rsidP="00D43306">
            <w:pPr>
              <w:ind w:left="28"/>
              <w:jc w:val="center"/>
              <w:outlineLvl w:val="2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5D3C82B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756E939E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2E221401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6C662AB9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2681FC89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63C1DB06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1EFC6B6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4B1B37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403F0D5C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DF06B8C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1B5AADA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0C3D62E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3FC4A4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0BA35A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72A9EF8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C58264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CC0554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99400D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1DF06071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9B094F6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64F66E6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F2B74F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6AE4EFC2" w14:textId="77777777" w:rsidTr="00723F72">
        <w:trPr>
          <w:gridAfter w:val="12"/>
          <w:wAfter w:w="12446" w:type="dxa"/>
          <w:cantSplit/>
          <w:trHeight w:val="356"/>
        </w:trPr>
        <w:tc>
          <w:tcPr>
            <w:tcW w:w="1724" w:type="dxa"/>
            <w:vMerge/>
          </w:tcPr>
          <w:p w14:paraId="48E5048E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14ECA4D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57D6DA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7E38DEF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7FC8D87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72675B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797E2DB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8ACAF9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13D8A266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8DAF09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14:paraId="024D441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93957C1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57E8729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B7FDAE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42FE7D0E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8105C7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66B783D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94A9831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2DBD60A6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3199C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65751" w:rsidRPr="00AA6309" w14:paraId="6807D54E" w14:textId="77777777" w:rsidTr="00723F72">
        <w:trPr>
          <w:gridAfter w:val="12"/>
          <w:wAfter w:w="12446" w:type="dxa"/>
          <w:cantSplit/>
          <w:trHeight w:val="805"/>
        </w:trPr>
        <w:tc>
          <w:tcPr>
            <w:tcW w:w="1724" w:type="dxa"/>
          </w:tcPr>
          <w:p w14:paraId="6BCED378" w14:textId="77777777"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14:paraId="7893954E" w14:textId="77777777"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0D3D522" w14:textId="77777777"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1.4.</w:t>
            </w:r>
            <w:r w:rsidRPr="00AA630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Підготовка і доведення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оперативної достовірної інформації з питань діяльності  обласної державної  адміністрації, обласної ради,</w:t>
            </w:r>
          </w:p>
          <w:p w14:paraId="69A466AB" w14:textId="77777777" w:rsidR="00565751" w:rsidRPr="00AA6309" w:rsidRDefault="00565751" w:rsidP="00D43306">
            <w:pPr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інформації щодо висвітлення подій державного значення та органів місцевого самоврядування</w:t>
            </w:r>
          </w:p>
          <w:p w14:paraId="6303AED9" w14:textId="77777777" w:rsidR="00565751" w:rsidRPr="00AA6309" w:rsidRDefault="00565751" w:rsidP="00D4330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14:paraId="1F5796EC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14:paraId="7E459846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4EEFACA4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BBEE91E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4602000F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55C92952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214321E2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7778E94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30A59570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B62C313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76E2A47D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FCD4186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3057A419" w14:textId="77777777" w:rsidR="00565751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3F14A5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280E97BF" w14:textId="77777777" w:rsidTr="00723F72">
        <w:trPr>
          <w:gridAfter w:val="12"/>
          <w:wAfter w:w="12446" w:type="dxa"/>
          <w:cantSplit/>
          <w:trHeight w:val="805"/>
        </w:trPr>
        <w:tc>
          <w:tcPr>
            <w:tcW w:w="1724" w:type="dxa"/>
            <w:vMerge w:val="restart"/>
          </w:tcPr>
          <w:p w14:paraId="0F8F0999" w14:textId="77777777" w:rsidR="00177064" w:rsidRPr="00A24E1E" w:rsidRDefault="00177064" w:rsidP="00177064">
            <w:pPr>
              <w:spacing w:line="192" w:lineRule="auto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7D6FFA83" w14:textId="77777777" w:rsidR="00177064" w:rsidRPr="00A24E1E" w:rsidRDefault="00177064" w:rsidP="00177064">
            <w:pPr>
              <w:spacing w:line="192" w:lineRule="auto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>2. Покращення матеріально-технічної бази І</w:t>
            </w:r>
            <w:r w:rsidRPr="00A24E1E">
              <w:rPr>
                <w:rFonts w:ascii="Times New Roman" w:hAnsi="Times New Roman"/>
                <w:b w:val="0"/>
                <w:sz w:val="16"/>
                <w:szCs w:val="16"/>
              </w:rPr>
              <w:t xml:space="preserve"> КП «Павлоградська телерадіокомпанія»</w:t>
            </w: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, виділення коштів  компенсацію витрат  на енергоносії, програмне наповнення, соціологічне дослідження, </w:t>
            </w:r>
          </w:p>
          <w:p w14:paraId="4BEA5BD1" w14:textId="3B4BBFFB" w:rsidR="00177064" w:rsidRPr="00A24E1E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24E1E">
              <w:rPr>
                <w:rFonts w:ascii="Times New Roman" w:hAnsi="Times New Roman"/>
                <w:b w:val="0"/>
                <w:sz w:val="16"/>
                <w:szCs w:val="16"/>
              </w:rPr>
              <w:t>розповсюдження телерадіопрограм</w:t>
            </w:r>
            <w:r w:rsidRPr="00A24E1E">
              <w:rPr>
                <w:rFonts w:ascii="Times New Roman" w:hAnsi="Times New Roman"/>
                <w:bCs/>
                <w:sz w:val="16"/>
                <w:szCs w:val="16"/>
              </w:rPr>
              <w:t xml:space="preserve">, </w:t>
            </w: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>придбання обладнання, комп’ютерної техніки, програмного забезпечення, послуг монтажу</w:t>
            </w: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, поточний ремонт електричної </w:t>
            </w:r>
            <w:proofErr w:type="spellStart"/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мережі</w:t>
            </w:r>
            <w:r w:rsidR="00C51C93">
              <w:rPr>
                <w:rFonts w:ascii="Times New Roman" w:hAnsi="Times New Roman"/>
                <w:b w:val="0"/>
                <w:bCs/>
                <w:sz w:val="16"/>
                <w:szCs w:val="16"/>
              </w:rPr>
              <w:t>,виготовлення</w:t>
            </w:r>
            <w:proofErr w:type="spellEnd"/>
            <w:r w:rsidR="00C51C93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проектно -технічної документації, встановлення комунікаційного  обладнання </w:t>
            </w: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та інше</w:t>
            </w:r>
          </w:p>
          <w:p w14:paraId="78D12DE0" w14:textId="77777777" w:rsidR="00177064" w:rsidRPr="00A24E1E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14:paraId="0BD9D91F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3F6B3FB8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2.1.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Виділення коштів з міського бюджету компенсацію витрат на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енергоносії,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розповсю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д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ження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ТВ сигналу,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телерадіопрограм  в цифровому форматі на підставі установчих договорів або конкретних угод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з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відповідно до чинного законодавства</w:t>
            </w:r>
          </w:p>
          <w:p w14:paraId="10785E4C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74C64506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7552F8F4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0B259990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3C80D299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Міська рада</w:t>
            </w:r>
          </w:p>
          <w:p w14:paraId="351C14A5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1150C859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6322BFF8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14:paraId="472B6B6E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7C528B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11B8A2F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14:paraId="7350C26E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</w:p>
          <w:p w14:paraId="7C3FFAF5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D8B72BA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29BD2EC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14:paraId="59B93128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6112BA76" w14:textId="7EBAA672" w:rsidR="00A50AD9" w:rsidRDefault="00A50AD9" w:rsidP="00177064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14:paraId="309FBEB3" w14:textId="756F163A" w:rsidR="005661BD" w:rsidRPr="0000557F" w:rsidRDefault="00E02ADE" w:rsidP="00177064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2044,5</w:t>
            </w:r>
          </w:p>
        </w:tc>
        <w:tc>
          <w:tcPr>
            <w:tcW w:w="1014" w:type="dxa"/>
            <w:vAlign w:val="center"/>
          </w:tcPr>
          <w:p w14:paraId="7B639378" w14:textId="77777777" w:rsidR="00177064" w:rsidRPr="0000557F" w:rsidRDefault="00177064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194,2</w:t>
            </w:r>
          </w:p>
        </w:tc>
        <w:tc>
          <w:tcPr>
            <w:tcW w:w="878" w:type="dxa"/>
            <w:gridSpan w:val="2"/>
            <w:vAlign w:val="center"/>
          </w:tcPr>
          <w:p w14:paraId="361D5682" w14:textId="77777777" w:rsidR="00177064" w:rsidRPr="0000557F" w:rsidRDefault="00177064" w:rsidP="00177064">
            <w:pP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      </w:t>
            </w:r>
            <w:r w:rsidRPr="0000557F"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219,2</w:t>
            </w:r>
          </w:p>
        </w:tc>
        <w:tc>
          <w:tcPr>
            <w:tcW w:w="937" w:type="dxa"/>
            <w:vAlign w:val="center"/>
          </w:tcPr>
          <w:p w14:paraId="1E8C9311" w14:textId="77777777" w:rsidR="00177064" w:rsidRDefault="00177064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</w:p>
          <w:p w14:paraId="11F2C4DA" w14:textId="77777777" w:rsidR="00177064" w:rsidRPr="0000557F" w:rsidRDefault="00431796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262,2</w:t>
            </w:r>
          </w:p>
        </w:tc>
        <w:tc>
          <w:tcPr>
            <w:tcW w:w="1066" w:type="dxa"/>
            <w:vAlign w:val="center"/>
          </w:tcPr>
          <w:p w14:paraId="4AE6F427" w14:textId="56D289EC" w:rsidR="00177064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</w:p>
          <w:p w14:paraId="40F8DE7B" w14:textId="0F243AC9" w:rsidR="00795C28" w:rsidRDefault="00795C28" w:rsidP="00177064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</w:p>
          <w:p w14:paraId="29769239" w14:textId="3C62D637" w:rsidR="005661BD" w:rsidRPr="0000557F" w:rsidRDefault="005661BD" w:rsidP="00177064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768,1</w:t>
            </w:r>
          </w:p>
        </w:tc>
        <w:tc>
          <w:tcPr>
            <w:tcW w:w="1344" w:type="dxa"/>
            <w:vAlign w:val="center"/>
          </w:tcPr>
          <w:p w14:paraId="44D462EF" w14:textId="4A48D947" w:rsidR="00177064" w:rsidRPr="0000557F" w:rsidRDefault="003370D9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6</w:t>
            </w:r>
            <w:r w:rsidR="00E02ADE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0,8</w:t>
            </w:r>
          </w:p>
        </w:tc>
        <w:tc>
          <w:tcPr>
            <w:tcW w:w="1778" w:type="dxa"/>
          </w:tcPr>
          <w:p w14:paraId="22E43694" w14:textId="77777777" w:rsidR="00177064" w:rsidRPr="00573E74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>Покращення матеріально-технічного і фінансово-економічного стану КП «Павлоградська телерадіокомпанія»</w:t>
            </w:r>
          </w:p>
        </w:tc>
      </w:tr>
      <w:tr w:rsidR="00177064" w:rsidRPr="00AA6309" w14:paraId="58AF148D" w14:textId="77777777" w:rsidTr="00723F72">
        <w:trPr>
          <w:gridAfter w:val="12"/>
          <w:wAfter w:w="12446" w:type="dxa"/>
          <w:cantSplit/>
          <w:trHeight w:val="471"/>
        </w:trPr>
        <w:tc>
          <w:tcPr>
            <w:tcW w:w="1724" w:type="dxa"/>
            <w:vMerge/>
          </w:tcPr>
          <w:p w14:paraId="52E034E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7E5A7CCC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0729A1D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778F3C0C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4CFF9FC1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05A091A6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14:paraId="7C003B4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14:paraId="2FF033C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2CFEDFF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48E2C09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E02A9E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73E0A3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7219E7D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778" w:type="dxa"/>
          </w:tcPr>
          <w:p w14:paraId="66E1295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6FB7B1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39397C89" w14:textId="77777777" w:rsidTr="00723F72">
        <w:trPr>
          <w:gridAfter w:val="12"/>
          <w:wAfter w:w="12446" w:type="dxa"/>
          <w:cantSplit/>
          <w:trHeight w:val="355"/>
        </w:trPr>
        <w:tc>
          <w:tcPr>
            <w:tcW w:w="1724" w:type="dxa"/>
            <w:vMerge/>
          </w:tcPr>
          <w:p w14:paraId="4FB4393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5003E492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40649CF7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6EE6871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CD99BFB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6341B430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6AAA84A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2AAF039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172A397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9EB29C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DAE7CD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09F79A1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778" w:type="dxa"/>
          </w:tcPr>
          <w:p w14:paraId="7ADE823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535BA5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8765DB" w:rsidRPr="00AA6309" w14:paraId="661B4046" w14:textId="77777777" w:rsidTr="00723F72">
        <w:trPr>
          <w:gridAfter w:val="12"/>
          <w:wAfter w:w="12446" w:type="dxa"/>
          <w:cantSplit/>
          <w:trHeight w:val="345"/>
        </w:trPr>
        <w:tc>
          <w:tcPr>
            <w:tcW w:w="1724" w:type="dxa"/>
            <w:vMerge/>
          </w:tcPr>
          <w:p w14:paraId="6D6B55B4" w14:textId="77777777" w:rsidR="008765DB" w:rsidRPr="00AA6309" w:rsidRDefault="008765DB" w:rsidP="008765DB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49C3D499" w14:textId="77777777" w:rsidR="008765DB" w:rsidRPr="00AA6309" w:rsidRDefault="008765DB" w:rsidP="008765DB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8BFD54F" w14:textId="77777777" w:rsidR="008765DB" w:rsidRPr="00AA6309" w:rsidRDefault="008765DB" w:rsidP="008765DB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72672ED5" w14:textId="77777777" w:rsidR="008765DB" w:rsidRPr="00AA6309" w:rsidRDefault="008765DB" w:rsidP="008765DB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B7C9A63" w14:textId="77777777" w:rsidR="008765DB" w:rsidRDefault="008765DB" w:rsidP="008765DB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63BAF4A" w14:textId="77777777" w:rsidR="008765DB" w:rsidRPr="00AA6309" w:rsidRDefault="008765DB" w:rsidP="008765DB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6AC0964D" w14:textId="77777777" w:rsidR="008765DB" w:rsidRPr="00AA6309" w:rsidRDefault="008765DB" w:rsidP="008765DB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795301E1" w14:textId="53C75694" w:rsidR="008765DB" w:rsidRPr="0000557F" w:rsidRDefault="00E02ADE" w:rsidP="005661BD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2044,5</w:t>
            </w:r>
          </w:p>
        </w:tc>
        <w:tc>
          <w:tcPr>
            <w:tcW w:w="1014" w:type="dxa"/>
            <w:vAlign w:val="center"/>
          </w:tcPr>
          <w:p w14:paraId="007C02E3" w14:textId="015F5B71" w:rsidR="008765DB" w:rsidRPr="0000557F" w:rsidRDefault="008765DB" w:rsidP="008765DB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194,2</w:t>
            </w:r>
          </w:p>
        </w:tc>
        <w:tc>
          <w:tcPr>
            <w:tcW w:w="878" w:type="dxa"/>
            <w:gridSpan w:val="2"/>
            <w:vAlign w:val="center"/>
          </w:tcPr>
          <w:p w14:paraId="3087728B" w14:textId="3ACD5068" w:rsidR="008765DB" w:rsidRPr="0000557F" w:rsidRDefault="008765DB" w:rsidP="008765DB">
            <w:pP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      </w:t>
            </w:r>
            <w:r w:rsidRPr="0000557F"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219,2</w:t>
            </w:r>
          </w:p>
        </w:tc>
        <w:tc>
          <w:tcPr>
            <w:tcW w:w="937" w:type="dxa"/>
            <w:vAlign w:val="center"/>
          </w:tcPr>
          <w:p w14:paraId="19A4860D" w14:textId="77777777" w:rsidR="008765DB" w:rsidRDefault="008765DB" w:rsidP="008765DB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</w:p>
          <w:p w14:paraId="194E4ABA" w14:textId="57B76AD3" w:rsidR="008765DB" w:rsidRPr="0000557F" w:rsidRDefault="008765DB" w:rsidP="008765DB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262,2</w:t>
            </w:r>
          </w:p>
        </w:tc>
        <w:tc>
          <w:tcPr>
            <w:tcW w:w="1066" w:type="dxa"/>
            <w:vAlign w:val="center"/>
          </w:tcPr>
          <w:p w14:paraId="760D3AE5" w14:textId="77777777" w:rsidR="008765DB" w:rsidRDefault="008765DB" w:rsidP="008765DB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</w:p>
          <w:p w14:paraId="64E72D4E" w14:textId="655CE776" w:rsidR="005661BD" w:rsidRDefault="005661BD" w:rsidP="005661BD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</w:p>
          <w:p w14:paraId="6B957B1D" w14:textId="03F42C88" w:rsidR="008765DB" w:rsidRPr="0000557F" w:rsidRDefault="005661BD" w:rsidP="005661BD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768,1</w:t>
            </w:r>
          </w:p>
        </w:tc>
        <w:tc>
          <w:tcPr>
            <w:tcW w:w="1344" w:type="dxa"/>
            <w:vAlign w:val="center"/>
          </w:tcPr>
          <w:p w14:paraId="60A0F48E" w14:textId="729457A8" w:rsidR="008765DB" w:rsidRPr="0000557F" w:rsidRDefault="003370D9" w:rsidP="008765DB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6</w:t>
            </w:r>
            <w:r w:rsidR="00E02ADE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0,8</w:t>
            </w:r>
          </w:p>
        </w:tc>
        <w:tc>
          <w:tcPr>
            <w:tcW w:w="1778" w:type="dxa"/>
          </w:tcPr>
          <w:p w14:paraId="19D2D084" w14:textId="77777777" w:rsidR="008765DB" w:rsidRPr="00AA6309" w:rsidRDefault="008765DB" w:rsidP="008765D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7962521" w14:textId="77777777" w:rsidR="008765DB" w:rsidRPr="00AA6309" w:rsidRDefault="008765DB" w:rsidP="008765D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12208CC8" w14:textId="77777777" w:rsidTr="00723F72">
        <w:trPr>
          <w:gridAfter w:val="12"/>
          <w:wAfter w:w="12446" w:type="dxa"/>
          <w:cantSplit/>
          <w:trHeight w:val="805"/>
        </w:trPr>
        <w:tc>
          <w:tcPr>
            <w:tcW w:w="1724" w:type="dxa"/>
            <w:vMerge/>
          </w:tcPr>
          <w:p w14:paraId="3E7D9CBD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73F2DA4B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46AD7511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770F6E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3BCBAB6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4A5393D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35B49A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6025DF3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27F02BE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3CFF86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1C78906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778" w:type="dxa"/>
          </w:tcPr>
          <w:p w14:paraId="5849BB1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F9AD66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08E1585C" w14:textId="77777777" w:rsidTr="00723F72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14:paraId="05C59A3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14:paraId="08B912DC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2.2. Забезпе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чення повного виконання власних фінансових зоб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ов’язань засновника КП «Павлоградська телерадіокомпанія»</w:t>
            </w:r>
          </w:p>
        </w:tc>
        <w:tc>
          <w:tcPr>
            <w:tcW w:w="1478" w:type="dxa"/>
          </w:tcPr>
          <w:p w14:paraId="3F153938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Міська рада- засновник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</w:p>
        </w:tc>
        <w:tc>
          <w:tcPr>
            <w:tcW w:w="1131" w:type="dxa"/>
          </w:tcPr>
          <w:p w14:paraId="2C40F522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308E06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1694F0F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14:paraId="6AEBD8C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14:paraId="74E8A0A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B68672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0F4A5BC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2B07B0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376C6DD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5BDE68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14:paraId="7142CA8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2A614B7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71987EE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2483A2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7EAED6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AA2C4C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51645C9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240D33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BF3ADF6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E658D1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1284B18A" w14:textId="77777777" w:rsidTr="00723F72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14:paraId="48078814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14:paraId="63FC4C1E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101077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2.3.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провадження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невідкладн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их заходів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недопущення заборгованості комунальні послуги, розпо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всюдження телерадіо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</w:t>
            </w:r>
          </w:p>
          <w:p w14:paraId="7F8867F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14:paraId="2F0AA6E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</w:tcPr>
          <w:p w14:paraId="46B2FE0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5BC95A1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14:paraId="5693147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14:paraId="6385758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1FA4A0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49F7D3A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37F7BF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0CC3ABD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9A338C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14:paraId="15C631E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F75AF0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10C7A0C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6F4C2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9C962E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E4705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2FB5ADF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7DEBA3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669A8447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0D18FC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3B59E638" w14:textId="77777777" w:rsidTr="00723F72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14:paraId="079BA71F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14:paraId="7966F546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DDC744A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2.4.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Проведення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систематичного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і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виконання місцевого бюджету у частині надання передбаченої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фінансової допомоги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1478" w:type="dxa"/>
            <w:vAlign w:val="center"/>
          </w:tcPr>
          <w:p w14:paraId="0D66307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</w:tcPr>
          <w:p w14:paraId="245D5F1B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16528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4C69802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14:paraId="06653F7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14:paraId="75408B0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8225A5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68F1A54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95EB2E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6101B8B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A17D67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14:paraId="1F8B5D7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08E381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2B0B70C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0F142C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729B9BA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6AECA3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0A900ED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39577A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281B90E4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4924B2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26760D0C" w14:textId="77777777" w:rsidTr="00723F72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14:paraId="02E1BE0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14:paraId="2943B131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2.5.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провадження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невідкладних заходів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збереження за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приміщень, яким вона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користуються </w:t>
            </w:r>
          </w:p>
        </w:tc>
        <w:tc>
          <w:tcPr>
            <w:tcW w:w="1478" w:type="dxa"/>
            <w:vAlign w:val="center"/>
          </w:tcPr>
          <w:p w14:paraId="24F1637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</w:tcPr>
          <w:p w14:paraId="5B80D13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77E6619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14:paraId="5C3C17A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14:paraId="086379E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B480A13" w14:textId="77777777" w:rsidR="00177064" w:rsidRPr="00BC0CEF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45B76A7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287C694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47DF303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849980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14:paraId="1A59390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BED932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14329E8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4F766D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52315E3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AF80D4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2921C6C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FD3179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303D7D4F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1FD1E0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13A74C7C" w14:textId="77777777" w:rsidTr="00723F72">
        <w:trPr>
          <w:gridAfter w:val="12"/>
          <w:wAfter w:w="12446" w:type="dxa"/>
          <w:cantSplit/>
          <w:trHeight w:val="128"/>
        </w:trPr>
        <w:tc>
          <w:tcPr>
            <w:tcW w:w="1724" w:type="dxa"/>
            <w:vMerge w:val="restart"/>
          </w:tcPr>
          <w:p w14:paraId="19DF4DA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14:paraId="26B35777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92F2880" w14:textId="77777777" w:rsidR="00177064" w:rsidRPr="0041252E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Проектні  та капітальні видатки на придбання обладнання для телевізійного мовлення ,удосконалення мережі зв</w:t>
            </w:r>
            <w:r w:rsidRPr="0041252E">
              <w:rPr>
                <w:rFonts w:ascii="Times New Roman" w:hAnsi="Times New Roman"/>
                <w:b w:val="0"/>
                <w:sz w:val="16"/>
                <w:szCs w:val="16"/>
              </w:rPr>
              <w:t>’язку, послуг монтажу, програмного забезпечення, ремонту студійних приміщень, та придбання студійної декорац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ії, оплати на отримання дозволу </w:t>
            </w:r>
            <w:r w:rsidRPr="0041252E">
              <w:rPr>
                <w:rFonts w:ascii="Times New Roman" w:hAnsi="Times New Roman"/>
                <w:b w:val="0"/>
                <w:sz w:val="16"/>
                <w:szCs w:val="16"/>
              </w:rPr>
              <w:t>та ліцензій.</w:t>
            </w:r>
          </w:p>
          <w:p w14:paraId="3131A026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7D9AFF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41631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48842015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  <w:p w14:paraId="0FCFA996" w14:textId="77777777" w:rsidR="00177064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Міська рада,</w:t>
            </w:r>
          </w:p>
          <w:p w14:paraId="2CA99ECF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 КП ПТРК</w:t>
            </w:r>
          </w:p>
        </w:tc>
        <w:tc>
          <w:tcPr>
            <w:tcW w:w="1131" w:type="dxa"/>
            <w:vMerge w:val="restart"/>
          </w:tcPr>
          <w:p w14:paraId="023E3156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6F7645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7BD05A7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14:paraId="032C167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  <w:vAlign w:val="center"/>
          </w:tcPr>
          <w:p w14:paraId="4D66E81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14:paraId="7FE3774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5464C2DA" w14:textId="2D218EBA" w:rsidR="00177064" w:rsidRPr="00EB78D8" w:rsidRDefault="000638D5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393,0</w:t>
            </w:r>
          </w:p>
        </w:tc>
        <w:tc>
          <w:tcPr>
            <w:tcW w:w="1014" w:type="dxa"/>
            <w:vAlign w:val="center"/>
          </w:tcPr>
          <w:p w14:paraId="38940508" w14:textId="77777777" w:rsidR="00177064" w:rsidRPr="00177966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vAlign w:val="center"/>
          </w:tcPr>
          <w:p w14:paraId="2191C399" w14:textId="77777777" w:rsidR="00177064" w:rsidRPr="00EB78D8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184,2</w:t>
            </w:r>
          </w:p>
        </w:tc>
        <w:tc>
          <w:tcPr>
            <w:tcW w:w="937" w:type="dxa"/>
            <w:vAlign w:val="center"/>
          </w:tcPr>
          <w:p w14:paraId="70098731" w14:textId="51625434" w:rsidR="00177064" w:rsidRPr="00405596" w:rsidRDefault="000638D5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77,2</w:t>
            </w:r>
          </w:p>
        </w:tc>
        <w:tc>
          <w:tcPr>
            <w:tcW w:w="1066" w:type="dxa"/>
            <w:vAlign w:val="center"/>
          </w:tcPr>
          <w:p w14:paraId="38944EFF" w14:textId="6EA96A12" w:rsidR="00177064" w:rsidRPr="008C73E1" w:rsidRDefault="000638D5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131,6</w:t>
            </w:r>
          </w:p>
        </w:tc>
        <w:tc>
          <w:tcPr>
            <w:tcW w:w="1344" w:type="dxa"/>
            <w:vAlign w:val="center"/>
          </w:tcPr>
          <w:p w14:paraId="2CA77191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778" w:type="dxa"/>
            <w:vAlign w:val="center"/>
          </w:tcPr>
          <w:p w14:paraId="2EBC94DA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177064" w:rsidRPr="00AA6309" w14:paraId="56932045" w14:textId="77777777" w:rsidTr="00723F72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14:paraId="142DE9F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407690E9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FA21A1B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28D04105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85B3408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3DE8013B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бюджет</w:t>
            </w:r>
          </w:p>
        </w:tc>
        <w:tc>
          <w:tcPr>
            <w:tcW w:w="1066" w:type="dxa"/>
            <w:vAlign w:val="center"/>
          </w:tcPr>
          <w:p w14:paraId="0884049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4BB195C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76CC13F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E25C8D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A95995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827BCC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6780E30C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77064" w:rsidRPr="00AA6309" w14:paraId="3FEAB522" w14:textId="77777777" w:rsidTr="00723F72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14:paraId="6549D9E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5D39166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21E7DE8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16D12877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10A2862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BC188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2407019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3BD4B6F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6A7B71D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1CCB8F6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849997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A9160C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463A26AE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177064" w:rsidRPr="00AA6309" w14:paraId="13D36806" w14:textId="77777777" w:rsidTr="00723F72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14:paraId="2A339D9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193255B9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B0F4AD6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54B6C929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0350066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0139050" w14:textId="77777777"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9942B8C" w14:textId="77777777"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44578C93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6DB8C0D6" w14:textId="27C120C1" w:rsidR="00177064" w:rsidRPr="00EB78D8" w:rsidRDefault="000638D5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393,0</w:t>
            </w:r>
          </w:p>
        </w:tc>
        <w:tc>
          <w:tcPr>
            <w:tcW w:w="1014" w:type="dxa"/>
            <w:vAlign w:val="center"/>
          </w:tcPr>
          <w:p w14:paraId="63CABEFC" w14:textId="77777777" w:rsidR="00177064" w:rsidRPr="00177966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vAlign w:val="center"/>
          </w:tcPr>
          <w:p w14:paraId="740DC374" w14:textId="77777777" w:rsidR="00177064" w:rsidRPr="00EB78D8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184,2</w:t>
            </w:r>
          </w:p>
        </w:tc>
        <w:tc>
          <w:tcPr>
            <w:tcW w:w="937" w:type="dxa"/>
            <w:vAlign w:val="center"/>
          </w:tcPr>
          <w:p w14:paraId="4F102749" w14:textId="77777777" w:rsidR="00177064" w:rsidRPr="00405596" w:rsidRDefault="00C43802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77,2</w:t>
            </w:r>
          </w:p>
        </w:tc>
        <w:tc>
          <w:tcPr>
            <w:tcW w:w="1066" w:type="dxa"/>
            <w:vAlign w:val="center"/>
          </w:tcPr>
          <w:p w14:paraId="39BFF5F5" w14:textId="1302CD77" w:rsidR="00177064" w:rsidRPr="008C73E1" w:rsidRDefault="000638D5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131,6</w:t>
            </w:r>
          </w:p>
        </w:tc>
        <w:tc>
          <w:tcPr>
            <w:tcW w:w="1344" w:type="dxa"/>
            <w:vAlign w:val="center"/>
          </w:tcPr>
          <w:p w14:paraId="144B9B10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-</w:t>
            </w:r>
          </w:p>
        </w:tc>
        <w:tc>
          <w:tcPr>
            <w:tcW w:w="1778" w:type="dxa"/>
            <w:vAlign w:val="center"/>
          </w:tcPr>
          <w:p w14:paraId="33886D3C" w14:textId="77777777" w:rsidR="00177064" w:rsidRPr="008C73E1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  <w:lang w:val="ru-RU"/>
              </w:rPr>
            </w:pPr>
          </w:p>
        </w:tc>
      </w:tr>
      <w:tr w:rsidR="00177064" w:rsidRPr="00AA6309" w14:paraId="35C73174" w14:textId="77777777" w:rsidTr="00723F72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14:paraId="304A5DC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2FFBC26E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685EBF77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15E41957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6AACE1AA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055A2668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014" w:type="dxa"/>
            <w:vAlign w:val="center"/>
          </w:tcPr>
          <w:p w14:paraId="6E80099E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40FDE830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937" w:type="dxa"/>
            <w:vAlign w:val="center"/>
          </w:tcPr>
          <w:p w14:paraId="67C14197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066" w:type="dxa"/>
            <w:vAlign w:val="center"/>
          </w:tcPr>
          <w:p w14:paraId="7BFE3AFB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344" w:type="dxa"/>
            <w:vAlign w:val="center"/>
          </w:tcPr>
          <w:p w14:paraId="6329BC6C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778" w:type="dxa"/>
            <w:vAlign w:val="center"/>
          </w:tcPr>
          <w:p w14:paraId="532E6435" w14:textId="77777777" w:rsidR="00177064" w:rsidRPr="008C73E1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</w:tr>
      <w:tr w:rsidR="00177064" w:rsidRPr="00AA6309" w14:paraId="46EBFDA2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</w:tcPr>
          <w:p w14:paraId="35C0EDB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14:paraId="456C05EE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C2C58B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дення семінарів, </w:t>
            </w:r>
          </w:p>
          <w:p w14:paraId="2C5576B2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інших форм навчання з редакторами, </w:t>
            </w:r>
            <w:proofErr w:type="spellStart"/>
            <w:r>
              <w:rPr>
                <w:rFonts w:ascii="Times New Roman" w:hAnsi="Times New Roman"/>
                <w:b w:val="0"/>
                <w:sz w:val="16"/>
                <w:szCs w:val="16"/>
              </w:rPr>
              <w:t>журналістами,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головними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бухгалтерами Забезпечення участі журн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алістів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на курсах підвищення кваліфікації в Українському інституті підвищення кваліфікації працівників телебачення</w:t>
            </w:r>
          </w:p>
        </w:tc>
        <w:tc>
          <w:tcPr>
            <w:tcW w:w="1478" w:type="dxa"/>
            <w:vAlign w:val="center"/>
          </w:tcPr>
          <w:p w14:paraId="65B7664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14:paraId="47DC776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6FDEA08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AC17EF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7C3173D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1037023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295BACB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3CFD30E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849307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0AD5CB7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3165BBFF" w14:textId="77777777" w:rsidTr="00723F72">
        <w:trPr>
          <w:gridAfter w:val="12"/>
          <w:wAfter w:w="12446" w:type="dxa"/>
          <w:cantSplit/>
          <w:trHeight w:val="2273"/>
        </w:trPr>
        <w:tc>
          <w:tcPr>
            <w:tcW w:w="1724" w:type="dxa"/>
            <w:vMerge w:val="restart"/>
          </w:tcPr>
          <w:p w14:paraId="666E026C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3.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Репрезен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тування</w:t>
            </w:r>
            <w:proofErr w:type="spellEnd"/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кращих досягнень у журналістиці та видавничій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справі</w:t>
            </w:r>
          </w:p>
        </w:tc>
        <w:tc>
          <w:tcPr>
            <w:tcW w:w="2173" w:type="dxa"/>
            <w:vMerge w:val="restart"/>
          </w:tcPr>
          <w:p w14:paraId="255FC985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6C2B673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3.1. Здійснення заходів щодо проведення  фестивалів преси, виставок, конкурсів, заохочення кращих ЗМІ</w:t>
            </w:r>
          </w:p>
          <w:p w14:paraId="56DE5063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журналістів, участі  делегацій у загально-державних  і міжнародних фестивальних та виставкових заходах </w:t>
            </w:r>
          </w:p>
          <w:p w14:paraId="29BED469" w14:textId="77777777" w:rsidR="00177064" w:rsidRPr="00AA6309" w:rsidRDefault="00177064" w:rsidP="00177064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8E78FF2" w14:textId="77777777" w:rsidR="00177064" w:rsidRPr="00AA6309" w:rsidRDefault="00177064" w:rsidP="00177064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14:paraId="0689FB8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Merge w:val="restart"/>
            <w:vAlign w:val="center"/>
          </w:tcPr>
          <w:p w14:paraId="7684126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43C2225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9ACAE2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40A14D9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072A10F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3D8AFC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ADCA1B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D35A2E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6DB7708D" w14:textId="77777777" w:rsidR="00177064" w:rsidRPr="00E3471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bCs/>
                <w:sz w:val="16"/>
                <w:szCs w:val="16"/>
              </w:rPr>
              <w:t>Забезпечення участі у виставках та інших заходах, заохочення кращих журналістів</w:t>
            </w:r>
          </w:p>
        </w:tc>
      </w:tr>
      <w:tr w:rsidR="00177064" w:rsidRPr="00AA6309" w14:paraId="5555511F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14:paraId="26E9F955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790F079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0A34AA1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2372D86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07E5DAEB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180C0C84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14:paraId="2148DEB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3943C1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68D207A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5C7BC46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32B0C4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58387C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1FC40F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10FF8FF6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14:paraId="4515E2BC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73A8234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45E6AF5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539FEC4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CEF5CC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25C7F5C6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032C637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58F1222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35B7FC0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6E4D4CF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268DD20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29BF48F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2A5EC6DB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358C621B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14:paraId="37428006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0D362DB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285710A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44E947B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5A2F24C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67362F9D" w14:textId="77777777"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24CD8A5B" w14:textId="77777777"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7C41833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7854FEF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6FC57BE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062E4B3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9086D2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350216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041F052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35165A21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69108E5F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14:paraId="659C6F89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3D6FD0C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05A965B9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EB00E3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</w:tcPr>
          <w:p w14:paraId="531F6EE3" w14:textId="77777777" w:rsidR="00177064" w:rsidRPr="00AA6309" w:rsidRDefault="00177064" w:rsidP="00177064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</w:tcPr>
          <w:p w14:paraId="77EDD8C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7AA2FE3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14:paraId="5A00A5B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65E1DD1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4EC322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144D81E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C7D2C11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3296DA5A" w14:textId="77777777" w:rsidTr="00723F72">
        <w:trPr>
          <w:gridAfter w:val="12"/>
          <w:wAfter w:w="12446" w:type="dxa"/>
          <w:cantSplit/>
          <w:trHeight w:val="3300"/>
        </w:trPr>
        <w:tc>
          <w:tcPr>
            <w:tcW w:w="1724" w:type="dxa"/>
          </w:tcPr>
          <w:p w14:paraId="3B32B8A4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4. Організація зворотного зв’язку між громадськістю та владою через засоби масової інформації.</w:t>
            </w:r>
          </w:p>
          <w:p w14:paraId="23E23529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14:paraId="381E279C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7E24A9C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4.1. Продовження  ро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боти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постійно діючої робочої групи (із залученням представників громадських організацій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журналістів, постійної комісії  з питань законності, депутатської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етики,зв’я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зкам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з політичними партіями,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громадськими організаціями та засобами масової інформації) з розгляду питань функціонування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 та підготовки відповідних пропозицій з цих питань  керівництву міської ради</w:t>
            </w:r>
          </w:p>
          <w:p w14:paraId="3F5532B1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14:paraId="4286790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14:paraId="3BDEF63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7399481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A6EA01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60FFC1F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4EC0B1A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516CA28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FA49BE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8FD5B2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2A9F0BDD" w14:textId="77777777" w:rsidR="00177064" w:rsidRPr="00573E74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573E74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Забезпечення відкритості влади, оперативного реагування на публікації у </w:t>
            </w:r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 xml:space="preserve">КП «Павлоградська телерадіокомпанія» </w:t>
            </w:r>
          </w:p>
        </w:tc>
      </w:tr>
      <w:tr w:rsidR="00177064" w:rsidRPr="00AA6309" w14:paraId="61A04A4C" w14:textId="77777777" w:rsidTr="00723F72">
        <w:trPr>
          <w:gridAfter w:val="12"/>
          <w:wAfter w:w="12446" w:type="dxa"/>
          <w:cantSplit/>
          <w:trHeight w:val="2031"/>
        </w:trPr>
        <w:tc>
          <w:tcPr>
            <w:tcW w:w="1724" w:type="dxa"/>
            <w:vMerge w:val="restart"/>
          </w:tcPr>
          <w:p w14:paraId="604389F5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14:paraId="1A105EF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118C15E" w14:textId="77777777"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4.2. Забезпечення  всебічного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висвітлення пріоритетних питань державної політики,  діяльності централь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 xml:space="preserve">них та місцевих органів виконавчої влади і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у засобах масової інформації з метою оперативного реагування забезпечення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зворотного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зв’язку між</w:t>
            </w:r>
          </w:p>
          <w:p w14:paraId="2DBEE221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громадськістю та владою, відкритості влади та свободи слова.</w:t>
            </w:r>
          </w:p>
          <w:p w14:paraId="0EF5E190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14:paraId="09DAFA9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Merge w:val="restart"/>
            <w:vAlign w:val="center"/>
          </w:tcPr>
          <w:p w14:paraId="30CB2CB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7D7EFB6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B7F5FD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308DA7C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456A7F3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219F5FD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7A2C5C1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12D51BB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149635F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1AA0C535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14:paraId="5D4F271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409B8342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29075604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197BA58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78A1039" w14:textId="77777777"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14:paraId="469D2EE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171E1A3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78E124F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7055232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D31706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3CB1B09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07CFE81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4E07C1C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2AE49FA5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14:paraId="24BA4FA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1A8EABDC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6E63E9D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A0FC66A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A3B7F31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Держав-ний бюджет</w:t>
            </w:r>
          </w:p>
        </w:tc>
        <w:tc>
          <w:tcPr>
            <w:tcW w:w="1066" w:type="dxa"/>
            <w:vAlign w:val="center"/>
          </w:tcPr>
          <w:p w14:paraId="778B347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3269C0B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1E13A29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2527BA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15FE52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6E7F24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7B45413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00C4DA56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14:paraId="1FCD58BB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23D1C4F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417E1910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1D9452C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E387F92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3882F7B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136685C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5F2793D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C5E6EF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DD338B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B32C50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75BD788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148640FE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14:paraId="1AF8D742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5766B36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9FE47A3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B0EEAB7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64F58A8" w14:textId="77777777"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D08E744" w14:textId="77777777"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599D0B6C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78CC017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45619DF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4CF5849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1EB69E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3F49568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B89033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524DFA4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143DEF19" w14:textId="77777777" w:rsidTr="00723F72">
        <w:trPr>
          <w:gridAfter w:val="12"/>
          <w:wAfter w:w="12446" w:type="dxa"/>
          <w:cantSplit/>
          <w:trHeight w:val="617"/>
        </w:trPr>
        <w:tc>
          <w:tcPr>
            <w:tcW w:w="1724" w:type="dxa"/>
            <w:vMerge/>
          </w:tcPr>
          <w:p w14:paraId="7D781EA5" w14:textId="77777777" w:rsidR="00177064" w:rsidRPr="00AA6309" w:rsidRDefault="00177064" w:rsidP="00177064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043C9FFF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24D2BD73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3BAA704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6AA60DCE" w14:textId="77777777"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7F6C915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311B4D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59527E8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CCD019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FC415E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089941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4903075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4AF63A95" w14:textId="77777777" w:rsidTr="00573E74">
        <w:trPr>
          <w:gridAfter w:val="12"/>
          <w:wAfter w:w="12446" w:type="dxa"/>
          <w:cantSplit/>
        </w:trPr>
        <w:tc>
          <w:tcPr>
            <w:tcW w:w="1724" w:type="dxa"/>
            <w:vMerge/>
          </w:tcPr>
          <w:p w14:paraId="270A5F09" w14:textId="77777777" w:rsidR="00177064" w:rsidRPr="00AA6309" w:rsidRDefault="00177064" w:rsidP="00177064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53ECA4A6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8755FFA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9EFD456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5" w:type="dxa"/>
            <w:gridSpan w:val="9"/>
            <w:vAlign w:val="center"/>
          </w:tcPr>
          <w:p w14:paraId="50B1AAE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413AE443" w14:textId="77777777" w:rsidTr="00723F72">
        <w:trPr>
          <w:gridAfter w:val="4"/>
          <w:wAfter w:w="5726" w:type="dxa"/>
          <w:cantSplit/>
          <w:trHeight w:val="655"/>
        </w:trPr>
        <w:tc>
          <w:tcPr>
            <w:tcW w:w="6506" w:type="dxa"/>
            <w:gridSpan w:val="4"/>
            <w:vMerge w:val="restart"/>
          </w:tcPr>
          <w:p w14:paraId="633237B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Всього за  програмою:</w:t>
            </w:r>
          </w:p>
        </w:tc>
        <w:tc>
          <w:tcPr>
            <w:tcW w:w="1332" w:type="dxa"/>
            <w:vAlign w:val="center"/>
          </w:tcPr>
          <w:p w14:paraId="1890ACFF" w14:textId="77777777"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14:paraId="01495EA0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35FAC594" w14:textId="48DF65AA" w:rsidR="005661BD" w:rsidRPr="000771C1" w:rsidRDefault="00E02ADE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17659,7</w:t>
            </w:r>
          </w:p>
        </w:tc>
        <w:tc>
          <w:tcPr>
            <w:tcW w:w="1066" w:type="dxa"/>
            <w:gridSpan w:val="2"/>
            <w:vAlign w:val="center"/>
          </w:tcPr>
          <w:p w14:paraId="707A9980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14:paraId="2A5FC26E" w14:textId="77777777" w:rsidR="00177064" w:rsidRPr="000771C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1821,4</w:t>
            </w:r>
          </w:p>
        </w:tc>
        <w:tc>
          <w:tcPr>
            <w:tcW w:w="826" w:type="dxa"/>
            <w:vAlign w:val="center"/>
          </w:tcPr>
          <w:p w14:paraId="36B2C469" w14:textId="77777777"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325D0CE" w14:textId="77777777" w:rsidR="00177064" w:rsidRPr="000771C1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2588,7</w:t>
            </w:r>
          </w:p>
        </w:tc>
        <w:tc>
          <w:tcPr>
            <w:tcW w:w="937" w:type="dxa"/>
          </w:tcPr>
          <w:p w14:paraId="5CC82E73" w14:textId="77777777"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6AAD3CA" w14:textId="77777777"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28BA6FA" w14:textId="77777777" w:rsidR="008B499E" w:rsidRPr="00C43802" w:rsidRDefault="00C43802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3325,7</w:t>
            </w:r>
          </w:p>
        </w:tc>
        <w:tc>
          <w:tcPr>
            <w:tcW w:w="1066" w:type="dxa"/>
          </w:tcPr>
          <w:p w14:paraId="0D5B492F" w14:textId="4F021F89" w:rsidR="00A50AD9" w:rsidRDefault="00A50AD9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0592A252" w14:textId="546B6C9E" w:rsidR="00177064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2291A04F" w14:textId="037A290C" w:rsidR="005661BD" w:rsidRPr="000771C1" w:rsidRDefault="00F610C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4491,9</w:t>
            </w:r>
          </w:p>
        </w:tc>
        <w:tc>
          <w:tcPr>
            <w:tcW w:w="1344" w:type="dxa"/>
            <w:vAlign w:val="center"/>
          </w:tcPr>
          <w:p w14:paraId="47BFC839" w14:textId="5259B567" w:rsidR="00177064" w:rsidRPr="000771C1" w:rsidRDefault="00E02ADE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5432,0</w:t>
            </w:r>
          </w:p>
        </w:tc>
        <w:tc>
          <w:tcPr>
            <w:tcW w:w="1778" w:type="dxa"/>
            <w:vAlign w:val="center"/>
          </w:tcPr>
          <w:p w14:paraId="2370FE2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0D3415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037F57C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4757B36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0A8A5A2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8B1349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4CF4322D" w14:textId="77777777" w:rsidTr="00723F72">
        <w:trPr>
          <w:gridAfter w:val="12"/>
          <w:wAfter w:w="12446" w:type="dxa"/>
          <w:cantSplit/>
          <w:trHeight w:val="551"/>
        </w:trPr>
        <w:tc>
          <w:tcPr>
            <w:tcW w:w="6506" w:type="dxa"/>
            <w:gridSpan w:val="4"/>
            <w:vMerge/>
          </w:tcPr>
          <w:p w14:paraId="0B53B7B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25BC4F29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14:paraId="4435A3A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14:paraId="58D3E34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26" w:type="dxa"/>
            <w:vAlign w:val="center"/>
          </w:tcPr>
          <w:p w14:paraId="53C3220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FFDAE2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20EE3D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0466DB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38EBE67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42F9D120" w14:textId="77777777" w:rsidTr="00723F72">
        <w:trPr>
          <w:gridAfter w:val="12"/>
          <w:wAfter w:w="12446" w:type="dxa"/>
          <w:cantSplit/>
          <w:trHeight w:val="417"/>
        </w:trPr>
        <w:tc>
          <w:tcPr>
            <w:tcW w:w="6506" w:type="dxa"/>
            <w:gridSpan w:val="4"/>
            <w:vMerge/>
          </w:tcPr>
          <w:p w14:paraId="4F35B9D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B286B77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38AF8AB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14:paraId="4168C00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26" w:type="dxa"/>
            <w:vAlign w:val="center"/>
          </w:tcPr>
          <w:p w14:paraId="6A9BC5E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504F8D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ACAADC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2C79F10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5D2080C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8765DB" w:rsidRPr="00AA6309" w14:paraId="3E322F3D" w14:textId="77777777" w:rsidTr="00723F72">
        <w:trPr>
          <w:gridAfter w:val="4"/>
          <w:wAfter w:w="5726" w:type="dxa"/>
          <w:cantSplit/>
          <w:trHeight w:val="566"/>
        </w:trPr>
        <w:tc>
          <w:tcPr>
            <w:tcW w:w="6506" w:type="dxa"/>
            <w:gridSpan w:val="4"/>
            <w:vMerge/>
          </w:tcPr>
          <w:p w14:paraId="04D88940" w14:textId="77777777" w:rsidR="008765DB" w:rsidRPr="00AA6309" w:rsidRDefault="008765DB" w:rsidP="008765D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021620D0" w14:textId="77777777" w:rsidR="008765DB" w:rsidRDefault="008765DB" w:rsidP="008765DB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25F586C2" w14:textId="77777777" w:rsidR="008765DB" w:rsidRPr="00AA6309" w:rsidRDefault="008765DB" w:rsidP="008765DB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573F86FC" w14:textId="77777777" w:rsidR="008765DB" w:rsidRPr="00AA6309" w:rsidRDefault="008765DB" w:rsidP="008765DB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3B2A5F78" w14:textId="77777777" w:rsidR="008765DB" w:rsidRPr="00AA6309" w:rsidRDefault="008765DB" w:rsidP="008765DB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2345AF4E" w14:textId="251527BE" w:rsidR="008765DB" w:rsidRPr="000771C1" w:rsidRDefault="00E02ADE" w:rsidP="005661BD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17659,7</w:t>
            </w:r>
          </w:p>
        </w:tc>
        <w:tc>
          <w:tcPr>
            <w:tcW w:w="1066" w:type="dxa"/>
            <w:gridSpan w:val="2"/>
            <w:vAlign w:val="center"/>
          </w:tcPr>
          <w:p w14:paraId="3AA26ED6" w14:textId="77777777" w:rsidR="008765DB" w:rsidRDefault="008765DB" w:rsidP="008765D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14:paraId="4872266A" w14:textId="0482E315" w:rsidR="008765DB" w:rsidRPr="000771C1" w:rsidRDefault="008765DB" w:rsidP="008765D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1821,4</w:t>
            </w:r>
          </w:p>
        </w:tc>
        <w:tc>
          <w:tcPr>
            <w:tcW w:w="826" w:type="dxa"/>
            <w:vAlign w:val="center"/>
          </w:tcPr>
          <w:p w14:paraId="55CDF1AD" w14:textId="77777777" w:rsidR="008765DB" w:rsidRDefault="008765DB" w:rsidP="008765DB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85CFE4F" w14:textId="58BD4F90" w:rsidR="008765DB" w:rsidRPr="000771C1" w:rsidRDefault="008765DB" w:rsidP="008765DB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2588,7</w:t>
            </w:r>
          </w:p>
        </w:tc>
        <w:tc>
          <w:tcPr>
            <w:tcW w:w="937" w:type="dxa"/>
          </w:tcPr>
          <w:p w14:paraId="78737212" w14:textId="77777777" w:rsidR="008765DB" w:rsidRDefault="008765DB" w:rsidP="008765DB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FEC2308" w14:textId="77777777" w:rsidR="008765DB" w:rsidRDefault="008765DB" w:rsidP="008765DB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B22FB6E" w14:textId="2108EBE9" w:rsidR="008765DB" w:rsidRPr="00C43802" w:rsidRDefault="008765DB" w:rsidP="008765DB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3325,7</w:t>
            </w:r>
          </w:p>
        </w:tc>
        <w:tc>
          <w:tcPr>
            <w:tcW w:w="1066" w:type="dxa"/>
          </w:tcPr>
          <w:p w14:paraId="682BD61A" w14:textId="77777777" w:rsidR="008765DB" w:rsidRDefault="008765DB" w:rsidP="008765DB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1DB161CA" w14:textId="0AEAB39D" w:rsidR="005661BD" w:rsidRDefault="005661BD" w:rsidP="005661BD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58145D16" w14:textId="619EC362" w:rsidR="008765DB" w:rsidRPr="000771C1" w:rsidRDefault="00F610C4" w:rsidP="005661BD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4491,9</w:t>
            </w:r>
          </w:p>
        </w:tc>
        <w:tc>
          <w:tcPr>
            <w:tcW w:w="1344" w:type="dxa"/>
            <w:vAlign w:val="center"/>
          </w:tcPr>
          <w:p w14:paraId="204402B1" w14:textId="75CD78A9" w:rsidR="008765DB" w:rsidRPr="000771C1" w:rsidRDefault="00E02ADE" w:rsidP="008765DB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5432,0</w:t>
            </w:r>
          </w:p>
        </w:tc>
        <w:tc>
          <w:tcPr>
            <w:tcW w:w="1778" w:type="dxa"/>
            <w:vAlign w:val="center"/>
          </w:tcPr>
          <w:p w14:paraId="6C27F0C7" w14:textId="77777777" w:rsidR="008765DB" w:rsidRPr="00AA6309" w:rsidRDefault="008765DB" w:rsidP="008765D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34CF023" w14:textId="77777777" w:rsidR="008765DB" w:rsidRPr="00AA6309" w:rsidRDefault="008765DB" w:rsidP="008765D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49A553A5" w14:textId="77777777" w:rsidR="008765DB" w:rsidRPr="00AA6309" w:rsidRDefault="008765DB" w:rsidP="008765D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6686AE1E" w14:textId="77777777" w:rsidR="008765DB" w:rsidRPr="00AA6309" w:rsidRDefault="008765DB" w:rsidP="008765D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57D2922F" w14:textId="77777777" w:rsidR="008765DB" w:rsidRPr="00AA6309" w:rsidRDefault="008765DB" w:rsidP="008765D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43EF462" w14:textId="77777777" w:rsidR="008765DB" w:rsidRPr="00AA6309" w:rsidRDefault="008765DB" w:rsidP="008765D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6F428954" w14:textId="77777777" w:rsidTr="00723F72">
        <w:trPr>
          <w:gridAfter w:val="12"/>
          <w:wAfter w:w="12446" w:type="dxa"/>
          <w:cantSplit/>
          <w:trHeight w:val="392"/>
        </w:trPr>
        <w:tc>
          <w:tcPr>
            <w:tcW w:w="6506" w:type="dxa"/>
            <w:gridSpan w:val="4"/>
            <w:vMerge/>
          </w:tcPr>
          <w:p w14:paraId="264B169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29AF94F9" w14:textId="77777777"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4FF2EBA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14:paraId="35480FC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26" w:type="dxa"/>
            <w:vAlign w:val="center"/>
          </w:tcPr>
          <w:p w14:paraId="2893486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54C4BF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B0BFCD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25EF3BA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65CFC84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</w:tbl>
    <w:p w14:paraId="669B574C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7070DB25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349400CB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2CEF4A62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730554E2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2E9666A7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5AECD495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4AA42FA5" w14:textId="24E413B4" w:rsidR="006B4F39" w:rsidRPr="00FD087D" w:rsidRDefault="0098524A" w:rsidP="0045132E">
      <w:pPr>
        <w:pStyle w:val="ab"/>
      </w:pPr>
      <w:r>
        <w:t xml:space="preserve">    </w:t>
      </w:r>
      <w:proofErr w:type="spellStart"/>
      <w:r w:rsidR="00FD087D">
        <w:rPr>
          <w:lang w:val="ru-RU"/>
        </w:rPr>
        <w:t>Секретар</w:t>
      </w:r>
      <w:proofErr w:type="spellEnd"/>
      <w:r w:rsidR="00FD087D">
        <w:rPr>
          <w:lang w:val="ru-RU"/>
        </w:rPr>
        <w:t xml:space="preserve"> м</w:t>
      </w:r>
      <w:proofErr w:type="spellStart"/>
      <w:r w:rsidR="00FD087D">
        <w:t>іської</w:t>
      </w:r>
      <w:proofErr w:type="spellEnd"/>
      <w:r w:rsidR="00FD087D">
        <w:t xml:space="preserve"> ради                                                                         </w:t>
      </w:r>
      <w:proofErr w:type="spellStart"/>
      <w:r w:rsidR="003370D9">
        <w:t>С.А.Остренко</w:t>
      </w:r>
      <w:proofErr w:type="spellEnd"/>
    </w:p>
    <w:p w14:paraId="17C4ACC7" w14:textId="77777777" w:rsidR="006B4F39" w:rsidRPr="005A1BEB" w:rsidRDefault="006B4F39" w:rsidP="0045132E">
      <w:pPr>
        <w:spacing w:line="216" w:lineRule="auto"/>
        <w:ind w:firstLine="708"/>
        <w:jc w:val="both"/>
      </w:pPr>
    </w:p>
    <w:p w14:paraId="6F250DFB" w14:textId="77777777" w:rsidR="006B4F39" w:rsidRDefault="006B4F39"/>
    <w:sectPr w:rsidR="006B4F39" w:rsidSect="001011F9">
      <w:headerReference w:type="even" r:id="rId8"/>
      <w:pgSz w:w="16840" w:h="11907" w:orient="landscape" w:code="9"/>
      <w:pgMar w:top="1361" w:right="851" w:bottom="567" w:left="244" w:header="720" w:footer="720" w:gutter="0"/>
      <w:cols w:space="708"/>
      <w:titlePg/>
      <w:docGrid w:linePitch="3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436E5C" w14:textId="77777777" w:rsidR="00850A0E" w:rsidRDefault="00850A0E" w:rsidP="000459CA">
      <w:r>
        <w:separator/>
      </w:r>
    </w:p>
  </w:endnote>
  <w:endnote w:type="continuationSeparator" w:id="0">
    <w:p w14:paraId="053D921F" w14:textId="77777777" w:rsidR="00850A0E" w:rsidRDefault="00850A0E" w:rsidP="00045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931431" w14:textId="77777777" w:rsidR="00850A0E" w:rsidRDefault="00850A0E" w:rsidP="000459CA">
      <w:r>
        <w:separator/>
      </w:r>
    </w:p>
  </w:footnote>
  <w:footnote w:type="continuationSeparator" w:id="0">
    <w:p w14:paraId="329813F6" w14:textId="77777777" w:rsidR="00850A0E" w:rsidRDefault="00850A0E" w:rsidP="000459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D818B7" w14:textId="77777777" w:rsidR="003370D9" w:rsidRDefault="003370D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338F999" w14:textId="77777777" w:rsidR="003370D9" w:rsidRDefault="003370D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C73C9F"/>
    <w:multiLevelType w:val="multilevel"/>
    <w:tmpl w:val="CDB8B130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" w15:restartNumberingAfterBreak="0">
    <w:nsid w:val="722A7977"/>
    <w:multiLevelType w:val="multilevel"/>
    <w:tmpl w:val="3AFC4E8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132E"/>
    <w:rsid w:val="0000557F"/>
    <w:rsid w:val="00024404"/>
    <w:rsid w:val="000245A5"/>
    <w:rsid w:val="000312FC"/>
    <w:rsid w:val="0003535E"/>
    <w:rsid w:val="0003795D"/>
    <w:rsid w:val="00043C1E"/>
    <w:rsid w:val="000459CA"/>
    <w:rsid w:val="00053320"/>
    <w:rsid w:val="000638D5"/>
    <w:rsid w:val="000712E6"/>
    <w:rsid w:val="00072316"/>
    <w:rsid w:val="00075DE9"/>
    <w:rsid w:val="000771C1"/>
    <w:rsid w:val="000A7962"/>
    <w:rsid w:val="000B68D2"/>
    <w:rsid w:val="000E192C"/>
    <w:rsid w:val="000E3B6B"/>
    <w:rsid w:val="00100497"/>
    <w:rsid w:val="001011F9"/>
    <w:rsid w:val="001350C9"/>
    <w:rsid w:val="00143FF0"/>
    <w:rsid w:val="00146A01"/>
    <w:rsid w:val="0014712D"/>
    <w:rsid w:val="00151C75"/>
    <w:rsid w:val="001559C1"/>
    <w:rsid w:val="001562E3"/>
    <w:rsid w:val="001625A7"/>
    <w:rsid w:val="00162D7A"/>
    <w:rsid w:val="00177064"/>
    <w:rsid w:val="00177966"/>
    <w:rsid w:val="00177982"/>
    <w:rsid w:val="0018743C"/>
    <w:rsid w:val="001B10A2"/>
    <w:rsid w:val="001B6EF6"/>
    <w:rsid w:val="001C18E5"/>
    <w:rsid w:val="001F4786"/>
    <w:rsid w:val="002341B8"/>
    <w:rsid w:val="002371CC"/>
    <w:rsid w:val="00243C58"/>
    <w:rsid w:val="00254CF4"/>
    <w:rsid w:val="00262895"/>
    <w:rsid w:val="002B1224"/>
    <w:rsid w:val="002F3E0C"/>
    <w:rsid w:val="003276B4"/>
    <w:rsid w:val="003370D9"/>
    <w:rsid w:val="00371CFC"/>
    <w:rsid w:val="003769CC"/>
    <w:rsid w:val="003808F5"/>
    <w:rsid w:val="00381F60"/>
    <w:rsid w:val="003A5169"/>
    <w:rsid w:val="003D680C"/>
    <w:rsid w:val="003E2CCE"/>
    <w:rsid w:val="00405596"/>
    <w:rsid w:val="0041252E"/>
    <w:rsid w:val="00420A62"/>
    <w:rsid w:val="00431796"/>
    <w:rsid w:val="00444BA6"/>
    <w:rsid w:val="004512BD"/>
    <w:rsid w:val="0045132E"/>
    <w:rsid w:val="0046164E"/>
    <w:rsid w:val="00475BF7"/>
    <w:rsid w:val="00484582"/>
    <w:rsid w:val="004B4E90"/>
    <w:rsid w:val="004B697A"/>
    <w:rsid w:val="004B7370"/>
    <w:rsid w:val="004C7CC1"/>
    <w:rsid w:val="004E2A93"/>
    <w:rsid w:val="004F4145"/>
    <w:rsid w:val="004F6789"/>
    <w:rsid w:val="00560B0E"/>
    <w:rsid w:val="00565751"/>
    <w:rsid w:val="005661BD"/>
    <w:rsid w:val="00573E74"/>
    <w:rsid w:val="005815E3"/>
    <w:rsid w:val="0058388C"/>
    <w:rsid w:val="00596F8A"/>
    <w:rsid w:val="005A084B"/>
    <w:rsid w:val="005A107D"/>
    <w:rsid w:val="005A1BEB"/>
    <w:rsid w:val="005C7D20"/>
    <w:rsid w:val="005F5B3E"/>
    <w:rsid w:val="006077FF"/>
    <w:rsid w:val="006420E8"/>
    <w:rsid w:val="006421A3"/>
    <w:rsid w:val="00647F9B"/>
    <w:rsid w:val="00675292"/>
    <w:rsid w:val="006A4AD3"/>
    <w:rsid w:val="006B4F39"/>
    <w:rsid w:val="006D2F4A"/>
    <w:rsid w:val="006E5C6C"/>
    <w:rsid w:val="006E6044"/>
    <w:rsid w:val="006F7EE4"/>
    <w:rsid w:val="00702E0A"/>
    <w:rsid w:val="00723F72"/>
    <w:rsid w:val="00745A73"/>
    <w:rsid w:val="00752D8F"/>
    <w:rsid w:val="00792885"/>
    <w:rsid w:val="00795C28"/>
    <w:rsid w:val="007A0507"/>
    <w:rsid w:val="007A28AA"/>
    <w:rsid w:val="007A5A6C"/>
    <w:rsid w:val="007B082C"/>
    <w:rsid w:val="007E76D0"/>
    <w:rsid w:val="00802253"/>
    <w:rsid w:val="00803424"/>
    <w:rsid w:val="00832EF5"/>
    <w:rsid w:val="00840265"/>
    <w:rsid w:val="00850A0E"/>
    <w:rsid w:val="008520EB"/>
    <w:rsid w:val="00861B5B"/>
    <w:rsid w:val="008765DB"/>
    <w:rsid w:val="00887FAB"/>
    <w:rsid w:val="00893E33"/>
    <w:rsid w:val="008B499E"/>
    <w:rsid w:val="008C73E1"/>
    <w:rsid w:val="008E0094"/>
    <w:rsid w:val="008F758E"/>
    <w:rsid w:val="0090130B"/>
    <w:rsid w:val="0090350D"/>
    <w:rsid w:val="00922151"/>
    <w:rsid w:val="0092353A"/>
    <w:rsid w:val="0093526D"/>
    <w:rsid w:val="0097374D"/>
    <w:rsid w:val="00981F14"/>
    <w:rsid w:val="00983579"/>
    <w:rsid w:val="0098524A"/>
    <w:rsid w:val="00992B0F"/>
    <w:rsid w:val="009B1F01"/>
    <w:rsid w:val="009C3715"/>
    <w:rsid w:val="009C378C"/>
    <w:rsid w:val="009C48F6"/>
    <w:rsid w:val="00A028BE"/>
    <w:rsid w:val="00A23828"/>
    <w:rsid w:val="00A24E1E"/>
    <w:rsid w:val="00A34A41"/>
    <w:rsid w:val="00A50AD9"/>
    <w:rsid w:val="00A50FC4"/>
    <w:rsid w:val="00A634CC"/>
    <w:rsid w:val="00A914E8"/>
    <w:rsid w:val="00AA23E6"/>
    <w:rsid w:val="00AA6309"/>
    <w:rsid w:val="00AC0240"/>
    <w:rsid w:val="00AD3328"/>
    <w:rsid w:val="00AF5F4E"/>
    <w:rsid w:val="00B01CEB"/>
    <w:rsid w:val="00B16DDB"/>
    <w:rsid w:val="00B65204"/>
    <w:rsid w:val="00B66C6C"/>
    <w:rsid w:val="00B87E86"/>
    <w:rsid w:val="00BB4F9D"/>
    <w:rsid w:val="00BC0CEF"/>
    <w:rsid w:val="00BF16EB"/>
    <w:rsid w:val="00C01600"/>
    <w:rsid w:val="00C14C1D"/>
    <w:rsid w:val="00C221D7"/>
    <w:rsid w:val="00C3210A"/>
    <w:rsid w:val="00C43802"/>
    <w:rsid w:val="00C51C93"/>
    <w:rsid w:val="00C91A76"/>
    <w:rsid w:val="00C97A9F"/>
    <w:rsid w:val="00CA2F39"/>
    <w:rsid w:val="00CC47D6"/>
    <w:rsid w:val="00CD23EA"/>
    <w:rsid w:val="00CE3517"/>
    <w:rsid w:val="00D263D8"/>
    <w:rsid w:val="00D32AC4"/>
    <w:rsid w:val="00D34970"/>
    <w:rsid w:val="00D35D8F"/>
    <w:rsid w:val="00D43306"/>
    <w:rsid w:val="00D57CAE"/>
    <w:rsid w:val="00D65AB6"/>
    <w:rsid w:val="00D76C5F"/>
    <w:rsid w:val="00D927BB"/>
    <w:rsid w:val="00DB7E39"/>
    <w:rsid w:val="00DE40BA"/>
    <w:rsid w:val="00DF4B69"/>
    <w:rsid w:val="00E02ADE"/>
    <w:rsid w:val="00E27DEC"/>
    <w:rsid w:val="00E34719"/>
    <w:rsid w:val="00E55E1E"/>
    <w:rsid w:val="00E94BBD"/>
    <w:rsid w:val="00E94D2D"/>
    <w:rsid w:val="00E967D6"/>
    <w:rsid w:val="00E96A40"/>
    <w:rsid w:val="00EB5D3C"/>
    <w:rsid w:val="00EB78D8"/>
    <w:rsid w:val="00EE3466"/>
    <w:rsid w:val="00EE39E7"/>
    <w:rsid w:val="00EE3CCC"/>
    <w:rsid w:val="00F136E5"/>
    <w:rsid w:val="00F31C92"/>
    <w:rsid w:val="00F45F68"/>
    <w:rsid w:val="00F606C7"/>
    <w:rsid w:val="00F610C4"/>
    <w:rsid w:val="00F64F21"/>
    <w:rsid w:val="00FC792C"/>
    <w:rsid w:val="00FC7BB5"/>
    <w:rsid w:val="00FD087D"/>
    <w:rsid w:val="00FD7B24"/>
    <w:rsid w:val="00FF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D9ED7A"/>
  <w15:docId w15:val="{6CE71B32-17F2-4FB3-AFA4-62828BF4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132E"/>
    <w:rPr>
      <w:rFonts w:ascii="Bookman Old Style" w:eastAsia="Times New Roman" w:hAnsi="Bookman Old Style"/>
      <w:b/>
      <w:sz w:val="26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45132E"/>
    <w:pPr>
      <w:keepNext/>
      <w:jc w:val="center"/>
      <w:outlineLvl w:val="0"/>
    </w:pPr>
    <w:rPr>
      <w:rFonts w:ascii="Times New Roman" w:hAnsi="Times New Roman"/>
      <w:spacing w:val="20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45132E"/>
    <w:pPr>
      <w:keepNext/>
      <w:outlineLvl w:val="1"/>
    </w:pPr>
    <w:rPr>
      <w:rFonts w:ascii="Times New Roman" w:hAnsi="Times New Roman"/>
      <w:b w:val="0"/>
      <w:sz w:val="28"/>
    </w:rPr>
  </w:style>
  <w:style w:type="paragraph" w:styleId="3">
    <w:name w:val="heading 3"/>
    <w:basedOn w:val="a"/>
    <w:next w:val="a"/>
    <w:link w:val="30"/>
    <w:uiPriority w:val="99"/>
    <w:qFormat/>
    <w:rsid w:val="0045132E"/>
    <w:pPr>
      <w:keepNext/>
      <w:jc w:val="center"/>
      <w:outlineLvl w:val="2"/>
    </w:pPr>
    <w:rPr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5132E"/>
    <w:pPr>
      <w:keepNext/>
      <w:ind w:left="2124" w:firstLine="708"/>
      <w:outlineLvl w:val="3"/>
    </w:pPr>
    <w:rPr>
      <w:rFonts w:ascii="Times New Roman" w:hAnsi="Times New Roman"/>
      <w:b w:val="0"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5132E"/>
    <w:rPr>
      <w:rFonts w:ascii="Times New Roman" w:hAnsi="Times New Roman" w:cs="Times New Roman"/>
      <w:b/>
      <w:spacing w:val="20"/>
      <w:sz w:val="40"/>
      <w:szCs w:val="40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30">
    <w:name w:val="Заголовок 3 Знак"/>
    <w:link w:val="3"/>
    <w:uiPriority w:val="99"/>
    <w:locked/>
    <w:rsid w:val="0045132E"/>
    <w:rPr>
      <w:rFonts w:ascii="Bookman Old Style" w:hAnsi="Bookman Old Style" w:cs="Times New Roman"/>
      <w:b/>
      <w:lang w:val="uk-UA" w:eastAsia="ru-RU"/>
    </w:rPr>
  </w:style>
  <w:style w:type="character" w:customStyle="1" w:styleId="40">
    <w:name w:val="Заголовок 4 Знак"/>
    <w:link w:val="4"/>
    <w:uiPriority w:val="99"/>
    <w:locked/>
    <w:rsid w:val="0045132E"/>
    <w:rPr>
      <w:rFonts w:ascii="Times New Roman" w:hAnsi="Times New Roman" w:cs="Times New Roman"/>
      <w:bCs/>
      <w:sz w:val="24"/>
      <w:szCs w:val="24"/>
      <w:lang w:val="uk-UA" w:eastAsia="ru-RU"/>
    </w:rPr>
  </w:style>
  <w:style w:type="paragraph" w:customStyle="1" w:styleId="caaieiaie1">
    <w:name w:val="caaieiaie 1"/>
    <w:basedOn w:val="a"/>
    <w:next w:val="a"/>
    <w:uiPriority w:val="99"/>
    <w:rsid w:val="0045132E"/>
    <w:pPr>
      <w:keepNext/>
      <w:widowControl w:val="0"/>
      <w:autoSpaceDE w:val="0"/>
      <w:autoSpaceDN w:val="0"/>
      <w:spacing w:line="192" w:lineRule="auto"/>
      <w:jc w:val="center"/>
    </w:pPr>
    <w:rPr>
      <w:rFonts w:ascii="SchoolDL" w:hAnsi="SchoolDL"/>
      <w:bCs/>
      <w:sz w:val="30"/>
      <w:szCs w:val="30"/>
      <w:lang w:val="ru-RU"/>
    </w:rPr>
  </w:style>
  <w:style w:type="paragraph" w:styleId="a3">
    <w:name w:val="Body Text Indent"/>
    <w:basedOn w:val="a"/>
    <w:link w:val="a4"/>
    <w:uiPriority w:val="99"/>
    <w:rsid w:val="0045132E"/>
    <w:pPr>
      <w:ind w:firstLine="709"/>
    </w:pPr>
    <w:rPr>
      <w:rFonts w:ascii="Times New Roman" w:hAnsi="Times New Roman"/>
      <w:b w:val="0"/>
      <w:bCs/>
      <w:sz w:val="28"/>
      <w:szCs w:val="26"/>
    </w:rPr>
  </w:style>
  <w:style w:type="character" w:customStyle="1" w:styleId="a4">
    <w:name w:val="Основной текст с отступом Знак"/>
    <w:link w:val="a3"/>
    <w:uiPriority w:val="99"/>
    <w:locked/>
    <w:rsid w:val="0045132E"/>
    <w:rPr>
      <w:rFonts w:ascii="Times New Roman" w:hAnsi="Times New Roman" w:cs="Times New Roman"/>
      <w:bCs/>
      <w:sz w:val="26"/>
      <w:szCs w:val="26"/>
      <w:lang w:val="uk-UA" w:eastAsia="ru-RU"/>
    </w:rPr>
  </w:style>
  <w:style w:type="paragraph" w:styleId="a5">
    <w:name w:val="header"/>
    <w:basedOn w:val="a"/>
    <w:link w:val="a6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character" w:styleId="a7">
    <w:name w:val="page number"/>
    <w:uiPriority w:val="99"/>
    <w:rsid w:val="0045132E"/>
    <w:rPr>
      <w:rFonts w:cs="Times New Roman"/>
    </w:rPr>
  </w:style>
  <w:style w:type="paragraph" w:styleId="a8">
    <w:name w:val="footer"/>
    <w:basedOn w:val="a"/>
    <w:link w:val="a9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customStyle="1" w:styleId="aa">
    <w:name w:val="Название организации"/>
    <w:basedOn w:val="a"/>
    <w:uiPriority w:val="99"/>
    <w:rsid w:val="0045132E"/>
    <w:pPr>
      <w:widowControl w:val="0"/>
      <w:spacing w:before="120" w:after="80"/>
      <w:jc w:val="center"/>
    </w:pPr>
    <w:rPr>
      <w:rFonts w:ascii="Times New Roman" w:hAnsi="Times New Roman"/>
      <w:sz w:val="28"/>
      <w:szCs w:val="20"/>
      <w:lang w:val="ru-RU"/>
    </w:rPr>
  </w:style>
  <w:style w:type="paragraph" w:styleId="21">
    <w:name w:val="Body Text Indent 2"/>
    <w:basedOn w:val="a"/>
    <w:link w:val="22"/>
    <w:uiPriority w:val="99"/>
    <w:rsid w:val="0045132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31">
    <w:name w:val="Body Text Indent 3"/>
    <w:basedOn w:val="a"/>
    <w:link w:val="32"/>
    <w:uiPriority w:val="99"/>
    <w:rsid w:val="0045132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45132E"/>
    <w:rPr>
      <w:rFonts w:ascii="Bookman Old Style" w:hAnsi="Bookman Old Style" w:cs="Times New Roman"/>
      <w:b/>
      <w:sz w:val="16"/>
      <w:szCs w:val="16"/>
      <w:lang w:val="uk-UA" w:eastAsia="ru-RU"/>
    </w:rPr>
  </w:style>
  <w:style w:type="paragraph" w:styleId="23">
    <w:name w:val="Body Text 2"/>
    <w:basedOn w:val="a"/>
    <w:link w:val="24"/>
    <w:uiPriority w:val="99"/>
    <w:rsid w:val="0045132E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ab">
    <w:name w:val="Body Text"/>
    <w:basedOn w:val="a"/>
    <w:link w:val="ac"/>
    <w:uiPriority w:val="99"/>
    <w:rsid w:val="0045132E"/>
    <w:pPr>
      <w:spacing w:after="120"/>
    </w:pPr>
    <w:rPr>
      <w:rFonts w:ascii="Times New Roman" w:hAnsi="Times New Roman"/>
      <w:b w:val="0"/>
      <w:sz w:val="24"/>
    </w:rPr>
  </w:style>
  <w:style w:type="character" w:customStyle="1" w:styleId="ac">
    <w:name w:val="Основной текст Знак"/>
    <w:link w:val="ab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33">
    <w:name w:val="Body Text 3"/>
    <w:basedOn w:val="a"/>
    <w:link w:val="34"/>
    <w:uiPriority w:val="99"/>
    <w:rsid w:val="0045132E"/>
    <w:rPr>
      <w:rFonts w:ascii="Times New Roman" w:hAnsi="Times New Roman"/>
      <w:b w:val="0"/>
      <w:sz w:val="22"/>
    </w:rPr>
  </w:style>
  <w:style w:type="character" w:customStyle="1" w:styleId="34">
    <w:name w:val="Основной текст 3 Знак"/>
    <w:link w:val="33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ad">
    <w:name w:val="Balloon Text"/>
    <w:basedOn w:val="a"/>
    <w:link w:val="ae"/>
    <w:uiPriority w:val="99"/>
    <w:semiHidden/>
    <w:rsid w:val="0045132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45132E"/>
    <w:rPr>
      <w:rFonts w:ascii="Tahoma" w:hAnsi="Tahoma" w:cs="Tahoma"/>
      <w:b/>
      <w:sz w:val="16"/>
      <w:szCs w:val="16"/>
      <w:lang w:val="uk-UA" w:eastAsia="ru-RU"/>
    </w:rPr>
  </w:style>
  <w:style w:type="table" w:styleId="af">
    <w:name w:val="Table Grid"/>
    <w:basedOn w:val="a1"/>
    <w:uiPriority w:val="99"/>
    <w:rsid w:val="0045132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E1082A-D4D9-4E56-B14A-9009A8034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1142</TotalTime>
  <Pages>1</Pages>
  <Words>1153</Words>
  <Characters>6576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92</cp:revision>
  <cp:lastPrinted>2020-12-17T14:46:00Z</cp:lastPrinted>
  <dcterms:created xsi:type="dcterms:W3CDTF">2016-03-03T09:37:00Z</dcterms:created>
  <dcterms:modified xsi:type="dcterms:W3CDTF">2020-12-17T14:47:00Z</dcterms:modified>
</cp:coreProperties>
</file>